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47E8" w14:textId="075FC180" w:rsidR="002507CD" w:rsidRDefault="002507CD" w:rsidP="002507CD">
      <w:pPr>
        <w:widowControl/>
        <w:spacing w:after="0" w:line="480" w:lineRule="auto"/>
        <w:rPr>
          <w:rFonts w:eastAsia="DFLiHei-Bd" w:cs="Segoe UI"/>
          <w:color w:val="000000"/>
          <w:kern w:val="0"/>
          <w:sz w:val="22"/>
          <w:szCs w:val="22"/>
          <w:u w:val="thick"/>
          <w14:ligatures w14:val="none"/>
        </w:rPr>
      </w:pPr>
      <w:r w:rsidRPr="002507CD">
        <w:rPr>
          <w:rFonts w:ascii="DFLiHei-Bd" w:eastAsia="DFLiHei-Bd" w:hAnsi="Segoe UI" w:cs="Segoe UI" w:hint="eastAsia"/>
          <w:color w:val="000000"/>
          <w:kern w:val="0"/>
          <w:sz w:val="22"/>
          <w:szCs w:val="22"/>
          <w:u w:val="thick"/>
          <w14:ligatures w14:val="none"/>
        </w:rPr>
        <w:t>撒母耳記下4:1-12</w:t>
      </w:r>
    </w:p>
    <w:p w14:paraId="24D78113" w14:textId="2FC9BEA7" w:rsidR="004500F1" w:rsidRDefault="006C173A" w:rsidP="002507CD">
      <w:pPr>
        <w:widowControl/>
        <w:spacing w:after="0" w:line="480" w:lineRule="auto"/>
        <w:rPr>
          <w:rFonts w:eastAsia="DFLiHei-Bd" w:cs="Segoe UI"/>
          <w:color w:val="000000"/>
          <w:kern w:val="0"/>
          <w:sz w:val="22"/>
          <w:szCs w:val="22"/>
          <w14:ligatures w14:val="none"/>
        </w:rPr>
      </w:pPr>
      <w:r w:rsidRPr="006C173A">
        <w:rPr>
          <w:rFonts w:eastAsia="DFLiHei-Bd" w:cs="Segoe UI" w:hint="eastAsia"/>
          <w:color w:val="000000"/>
          <w:kern w:val="0"/>
          <w:sz w:val="22"/>
          <w:szCs w:val="22"/>
          <w14:ligatures w14:val="none"/>
        </w:rPr>
        <w:t>【中心思想】</w:t>
      </w:r>
      <w:r w:rsidRPr="006C173A">
        <w:rPr>
          <w:rFonts w:eastAsia="DFLiHei-Bd" w:cs="Segoe UI" w:hint="eastAsia"/>
          <w:color w:val="000000"/>
          <w:kern w:val="0"/>
          <w:sz w:val="22"/>
          <w:szCs w:val="22"/>
          <w14:ligatures w14:val="none"/>
        </w:rPr>
        <w:t>:</w:t>
      </w:r>
    </w:p>
    <w:p w14:paraId="3F816F08" w14:textId="0040C0C3" w:rsidR="00827F50" w:rsidRPr="00003819" w:rsidRDefault="00D07A00" w:rsidP="002507CD">
      <w:pPr>
        <w:widowControl/>
        <w:spacing w:after="0" w:line="480" w:lineRule="auto"/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從</w:t>
      </w:r>
      <w:r w:rsidR="000508DE" w:rsidRPr="00003819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押尼珥</w:t>
      </w:r>
      <w:r w:rsidR="00BE1A37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的</w:t>
      </w:r>
      <w:r w:rsidR="000508DE" w:rsidRPr="00003819">
        <w:rPr>
          <w:rFonts w:ascii="Segoe UI" w:eastAsia="DFHeiMedium-B5" w:hAnsi="Segoe UI" w:cs="Segoe UI"/>
          <w:color w:val="000000"/>
          <w:kern w:val="0"/>
          <w:sz w:val="22"/>
          <w:szCs w:val="22"/>
          <w14:ligatures w14:val="none"/>
        </w:rPr>
        <w:t>死</w:t>
      </w:r>
      <w:r w:rsidR="00BE1A37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，</w:t>
      </w:r>
      <w:r w:rsidR="00003819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到伊施波設的死，看</w:t>
      </w:r>
      <w:r w:rsidR="00DC50B5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掃羅家悲慘的下場</w:t>
      </w:r>
      <w:r w:rsidR="007D337D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及</w:t>
      </w:r>
      <w:r w:rsidR="00003819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以色列國的衰敗</w:t>
      </w:r>
      <w:r w:rsidR="00BE1A37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，</w:t>
      </w:r>
      <w:r w:rsidR="007D337D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並</w:t>
      </w:r>
      <w:r w:rsidR="00BB4018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大衛</w:t>
      </w:r>
      <w:r w:rsidR="007D337D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正是</w:t>
      </w:r>
      <w:r w:rsidR="00820AA3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當日撒母耳所說的</w:t>
      </w:r>
      <w:r w:rsidR="001C3768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神要</w:t>
      </w:r>
      <w:r w:rsidR="00820AA3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「</w:t>
      </w:r>
      <w:r w:rsidR="001C3768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將這國賜與比你更好的人</w:t>
      </w:r>
      <w:r w:rsidR="00820AA3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」</w:t>
      </w:r>
      <w:r w:rsidR="001C3768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(</w:t>
      </w:r>
      <w:r w:rsidR="001C3768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撒上</w:t>
      </w:r>
      <w:r w:rsidR="001C3768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 xml:space="preserve"> 15:</w:t>
      </w:r>
      <w:r w:rsidR="00EA0350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28</w:t>
      </w:r>
      <w:r w:rsidR="001C3768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)</w:t>
      </w:r>
      <w:r w:rsidR="00EA0350">
        <w:rPr>
          <w:rFonts w:ascii="Segoe UI" w:eastAsia="DFHeiMedium-B5" w:hAnsi="Segoe UI" w:cs="Segoe UI" w:hint="eastAsia"/>
          <w:color w:val="000000"/>
          <w:kern w:val="0"/>
          <w:sz w:val="22"/>
          <w:szCs w:val="22"/>
          <w14:ligatures w14:val="none"/>
        </w:rPr>
        <w:t>的那人。</w:t>
      </w:r>
    </w:p>
    <w:p w14:paraId="27F87813" w14:textId="0DA3C717" w:rsidR="00BE1A37" w:rsidRDefault="006C173A" w:rsidP="002507CD">
      <w:pPr>
        <w:widowControl/>
        <w:spacing w:after="0" w:line="480" w:lineRule="auto"/>
        <w:rPr>
          <w:rFonts w:eastAsia="DFLiHei-Bd" w:cs="Segoe UI"/>
          <w:color w:val="000000"/>
          <w:kern w:val="0"/>
          <w:sz w:val="22"/>
          <w:szCs w:val="22"/>
          <w14:ligatures w14:val="none"/>
        </w:rPr>
      </w:pPr>
      <w:r>
        <w:rPr>
          <w:rFonts w:eastAsia="DFLiHei-Bd" w:cs="Segoe UI" w:hint="eastAsia"/>
          <w:color w:val="000000"/>
          <w:kern w:val="0"/>
          <w:sz w:val="22"/>
          <w:szCs w:val="22"/>
          <w14:ligatures w14:val="none"/>
        </w:rPr>
        <w:t>【分段大綱】</w:t>
      </w:r>
      <w:r>
        <w:rPr>
          <w:rFonts w:eastAsia="DFLiHei-Bd" w:cs="Segoe UI" w:hint="eastAsia"/>
          <w:color w:val="000000"/>
          <w:kern w:val="0"/>
          <w:sz w:val="22"/>
          <w:szCs w:val="22"/>
          <w14:ligatures w14:val="none"/>
        </w:rPr>
        <w:t>:</w:t>
      </w:r>
      <w:r w:rsidR="00466A34">
        <w:rPr>
          <w:rFonts w:eastAsia="DFLiHei-Bd" w:cs="Segoe UI" w:hint="eastAsia"/>
          <w:color w:val="000000"/>
          <w:kern w:val="0"/>
          <w:sz w:val="22"/>
          <w:szCs w:val="22"/>
          <w14:ligatures w14:val="none"/>
        </w:rPr>
        <w:t>掃羅家統治以色列的結束</w:t>
      </w:r>
    </w:p>
    <w:p w14:paraId="6F6BFD24" w14:textId="2C9667D0" w:rsidR="00466A34" w:rsidRDefault="004A4D3E" w:rsidP="00466A34">
      <w:pPr>
        <w:pStyle w:val="ListParagraph"/>
        <w:widowControl/>
        <w:numPr>
          <w:ilvl w:val="0"/>
          <w:numId w:val="2"/>
        </w:numPr>
        <w:spacing w:after="0" w:line="480" w:lineRule="auto"/>
        <w:rPr>
          <w:rFonts w:eastAsia="DFHeiMedium-B5" w:cs="Segoe UI"/>
          <w:color w:val="000000"/>
          <w:kern w:val="0"/>
          <w:sz w:val="22"/>
          <w:szCs w:val="22"/>
          <w14:ligatures w14:val="none"/>
        </w:rPr>
      </w:pPr>
      <w:r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>敗象顯露</w:t>
      </w:r>
      <w:r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 xml:space="preserve">: </w:t>
      </w:r>
      <w:r w:rsidR="0071399B">
        <w:rPr>
          <w:rFonts w:eastAsia="DFHeiMedium-B5" w:cs="Segoe UI"/>
          <w:color w:val="000000"/>
          <w:kern w:val="0"/>
          <w:sz w:val="22"/>
          <w:szCs w:val="22"/>
          <w14:ligatures w14:val="none"/>
        </w:rPr>
        <w:br/>
      </w:r>
      <w:r w:rsidR="0098495C"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>押尼珥死後的以色列</w:t>
      </w:r>
      <w:r w:rsidR="0098495C"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 xml:space="preserve"> (vv. 1-4)</w:t>
      </w:r>
    </w:p>
    <w:p w14:paraId="1AF8B00D" w14:textId="21195DF9" w:rsidR="0098495C" w:rsidRDefault="00951325" w:rsidP="00466A34">
      <w:pPr>
        <w:pStyle w:val="ListParagraph"/>
        <w:widowControl/>
        <w:numPr>
          <w:ilvl w:val="0"/>
          <w:numId w:val="2"/>
        </w:numPr>
        <w:spacing w:after="0" w:line="480" w:lineRule="auto"/>
        <w:rPr>
          <w:rFonts w:eastAsia="DFHeiMedium-B5" w:cs="Segoe UI"/>
          <w:color w:val="000000"/>
          <w:kern w:val="0"/>
          <w:sz w:val="22"/>
          <w:szCs w:val="22"/>
          <w14:ligatures w14:val="none"/>
        </w:rPr>
      </w:pPr>
      <w:r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>最後稻草</w:t>
      </w:r>
      <w:r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 xml:space="preserve">: </w:t>
      </w:r>
      <w:r w:rsidR="0071399B">
        <w:rPr>
          <w:rFonts w:eastAsia="DFHeiMedium-B5" w:cs="Segoe UI"/>
          <w:color w:val="000000"/>
          <w:kern w:val="0"/>
          <w:sz w:val="22"/>
          <w:szCs w:val="22"/>
          <w14:ligatures w14:val="none"/>
        </w:rPr>
        <w:br/>
      </w:r>
      <w:r w:rsidR="0098495C"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>伊施波設的被殺</w:t>
      </w:r>
      <w:r w:rsidR="000861A0"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 xml:space="preserve"> (vv. 5-8)</w:t>
      </w:r>
    </w:p>
    <w:p w14:paraId="3BF4B00D" w14:textId="6536D0E7" w:rsidR="000861A0" w:rsidRPr="00466A34" w:rsidRDefault="00951325" w:rsidP="00466A34">
      <w:pPr>
        <w:pStyle w:val="ListParagraph"/>
        <w:widowControl/>
        <w:numPr>
          <w:ilvl w:val="0"/>
          <w:numId w:val="2"/>
        </w:numPr>
        <w:spacing w:after="0" w:line="480" w:lineRule="auto"/>
        <w:rPr>
          <w:rFonts w:eastAsia="DFHeiMedium-B5" w:cs="Segoe UI"/>
          <w:color w:val="000000"/>
          <w:kern w:val="0"/>
          <w:sz w:val="22"/>
          <w:szCs w:val="22"/>
          <w14:ligatures w14:val="none"/>
        </w:rPr>
      </w:pPr>
      <w:r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>站穩高度</w:t>
      </w:r>
      <w:r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 xml:space="preserve">: </w:t>
      </w:r>
      <w:r w:rsidR="0071399B">
        <w:rPr>
          <w:rFonts w:eastAsia="DFHeiMedium-B5" w:cs="Segoe UI"/>
          <w:color w:val="000000"/>
          <w:kern w:val="0"/>
          <w:sz w:val="22"/>
          <w:szCs w:val="22"/>
          <w14:ligatures w14:val="none"/>
        </w:rPr>
        <w:br/>
      </w:r>
      <w:r w:rsidR="000861A0"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>大衛對此的反應</w:t>
      </w:r>
      <w:r w:rsidR="000861A0">
        <w:rPr>
          <w:rFonts w:eastAsia="DFHeiMedium-B5" w:cs="Segoe UI" w:hint="eastAsia"/>
          <w:color w:val="000000"/>
          <w:kern w:val="0"/>
          <w:sz w:val="22"/>
          <w:szCs w:val="22"/>
          <w14:ligatures w14:val="none"/>
        </w:rPr>
        <w:t xml:space="preserve"> (vv. 9-12)</w:t>
      </w:r>
    </w:p>
    <w:p w14:paraId="3FDFA1B9" w14:textId="076E965B" w:rsidR="006C173A" w:rsidRPr="006C173A" w:rsidRDefault="006C173A" w:rsidP="002507CD">
      <w:pPr>
        <w:widowControl/>
        <w:spacing w:after="0" w:line="480" w:lineRule="auto"/>
        <w:rPr>
          <w:rFonts w:eastAsia="DFLiHei-Bd" w:cs="Segoe UI"/>
          <w:color w:val="000000"/>
          <w:kern w:val="0"/>
          <w:sz w:val="22"/>
          <w:szCs w:val="22"/>
          <w14:ligatures w14:val="none"/>
        </w:rPr>
      </w:pPr>
      <w:r>
        <w:rPr>
          <w:rFonts w:eastAsia="DFLiHei-Bd" w:cs="Segoe UI" w:hint="eastAsia"/>
          <w:color w:val="000000"/>
          <w:kern w:val="0"/>
          <w:sz w:val="22"/>
          <w:szCs w:val="22"/>
          <w14:ligatures w14:val="none"/>
        </w:rPr>
        <w:t>【</w:t>
      </w:r>
      <w:r w:rsidR="00827F50">
        <w:rPr>
          <w:rFonts w:eastAsia="DFLiHei-Bd" w:cs="Segoe UI" w:hint="eastAsia"/>
          <w:color w:val="000000"/>
          <w:kern w:val="0"/>
          <w:sz w:val="22"/>
          <w:szCs w:val="22"/>
          <w14:ligatures w14:val="none"/>
        </w:rPr>
        <w:t>查經問題</w:t>
      </w:r>
      <w:r>
        <w:rPr>
          <w:rFonts w:eastAsia="DFLiHei-Bd" w:cs="Segoe UI" w:hint="eastAsia"/>
          <w:color w:val="000000"/>
          <w:kern w:val="0"/>
          <w:sz w:val="22"/>
          <w:szCs w:val="22"/>
          <w14:ligatures w14:val="none"/>
        </w:rPr>
        <w:t>】</w:t>
      </w:r>
      <w:r w:rsidR="00827F50">
        <w:rPr>
          <w:rFonts w:eastAsia="DFLiHei-Bd" w:cs="Segoe UI" w:hint="eastAsia"/>
          <w:color w:val="000000"/>
          <w:kern w:val="0"/>
          <w:sz w:val="22"/>
          <w:szCs w:val="22"/>
          <w14:ligatures w14:val="none"/>
        </w:rPr>
        <w:t>:</w:t>
      </w:r>
    </w:p>
    <w:p w14:paraId="39B06757" w14:textId="2C4DF4BA" w:rsidR="0080640E" w:rsidRDefault="00EC21D7" w:rsidP="004500F1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EC21D7">
        <w:rPr>
          <w:rFonts w:ascii="Segoe UI" w:eastAsia="DFHeiMedium-B5" w:hAnsi="Segoe UI" w:cs="Segoe UI" w:hint="eastAsia"/>
          <w:sz w:val="22"/>
          <w:szCs w:val="22"/>
        </w:rPr>
        <w:t>掃羅的兒子伊施波設聽見押尼珥死在希伯崙</w:t>
      </w:r>
      <w:r>
        <w:rPr>
          <w:rFonts w:ascii="Segoe UI" w:eastAsia="DFHeiMedium-B5" w:hAnsi="Segoe UI" w:cs="Segoe UI" w:hint="eastAsia"/>
          <w:sz w:val="22"/>
          <w:szCs w:val="22"/>
        </w:rPr>
        <w:t>有</w:t>
      </w:r>
      <w:r w:rsidR="00964408">
        <w:rPr>
          <w:rFonts w:ascii="Segoe UI" w:eastAsia="DFHeiMedium-B5" w:hAnsi="Segoe UI" w:cs="Segoe UI" w:hint="eastAsia"/>
          <w:sz w:val="22"/>
          <w:szCs w:val="22"/>
        </w:rPr>
        <w:t>什麼</w:t>
      </w:r>
      <w:r>
        <w:rPr>
          <w:rFonts w:ascii="Segoe UI" w:eastAsia="DFHeiMedium-B5" w:hAnsi="Segoe UI" w:cs="Segoe UI" w:hint="eastAsia"/>
          <w:sz w:val="22"/>
          <w:szCs w:val="22"/>
        </w:rPr>
        <w:t>反應</w:t>
      </w:r>
      <w:r w:rsidR="00964408">
        <w:rPr>
          <w:rFonts w:ascii="Segoe UI" w:eastAsia="DFHeiMedium-B5" w:hAnsi="Segoe UI" w:cs="Segoe UI" w:hint="eastAsia"/>
          <w:sz w:val="22"/>
          <w:szCs w:val="22"/>
        </w:rPr>
        <w:t xml:space="preserve">(v. 1)? </w:t>
      </w:r>
      <w:r w:rsidR="00B57DB5">
        <w:rPr>
          <w:rFonts w:ascii="Segoe UI" w:eastAsia="DFHeiMedium-B5" w:hAnsi="Segoe UI" w:cs="Segoe UI" w:hint="eastAsia"/>
          <w:sz w:val="22"/>
          <w:szCs w:val="22"/>
        </w:rPr>
        <w:t>這樣</w:t>
      </w:r>
      <w:r w:rsidR="000F029B">
        <w:rPr>
          <w:rFonts w:ascii="Segoe UI" w:eastAsia="DFHeiMedium-B5" w:hAnsi="Segoe UI" w:cs="Segoe UI" w:hint="eastAsia"/>
          <w:sz w:val="22"/>
          <w:szCs w:val="22"/>
        </w:rPr>
        <w:t>的</w:t>
      </w:r>
      <w:r w:rsidR="00B57DB5">
        <w:rPr>
          <w:rFonts w:ascii="Segoe UI" w:eastAsia="DFHeiMedium-B5" w:hAnsi="Segoe UI" w:cs="Segoe UI" w:hint="eastAsia"/>
          <w:sz w:val="22"/>
          <w:szCs w:val="22"/>
        </w:rPr>
        <w:t>反應</w:t>
      </w:r>
      <w:r w:rsidR="000F029B">
        <w:rPr>
          <w:rFonts w:ascii="Segoe UI" w:eastAsia="DFHeiMedium-B5" w:hAnsi="Segoe UI" w:cs="Segoe UI" w:hint="eastAsia"/>
          <w:sz w:val="22"/>
          <w:szCs w:val="22"/>
        </w:rPr>
        <w:t>可以看出他是個怎樣的人</w:t>
      </w:r>
      <w:r w:rsidR="00B57DB5">
        <w:rPr>
          <w:rFonts w:ascii="Segoe UI" w:eastAsia="DFHeiMedium-B5" w:hAnsi="Segoe UI" w:cs="Segoe UI" w:hint="eastAsia"/>
          <w:sz w:val="22"/>
          <w:szCs w:val="22"/>
        </w:rPr>
        <w:t>?</w:t>
      </w:r>
      <w:r w:rsidR="000F029B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0F029B">
        <w:rPr>
          <w:rFonts w:ascii="Segoe UI" w:eastAsia="DFHeiMedium-B5" w:hAnsi="Segoe UI" w:cs="Segoe UI" w:hint="eastAsia"/>
          <w:sz w:val="22"/>
          <w:szCs w:val="22"/>
        </w:rPr>
        <w:t>假如你是伊施波設，自己國家的大元帥在外被殺了，你會有何反應或行動</w:t>
      </w:r>
      <w:r w:rsidR="000F029B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964408">
        <w:rPr>
          <w:rFonts w:ascii="Segoe UI" w:eastAsia="DFHeiMedium-B5" w:hAnsi="Segoe UI" w:cs="Segoe UI" w:hint="eastAsia"/>
          <w:sz w:val="22"/>
          <w:szCs w:val="22"/>
        </w:rPr>
        <w:t>以色列眾人的反應又是什麼</w:t>
      </w:r>
      <w:r w:rsidR="00964408">
        <w:rPr>
          <w:rFonts w:ascii="Segoe UI" w:eastAsia="DFHeiMedium-B5" w:hAnsi="Segoe UI" w:cs="Segoe UI" w:hint="eastAsia"/>
          <w:sz w:val="22"/>
          <w:szCs w:val="22"/>
        </w:rPr>
        <w:t>?</w:t>
      </w:r>
      <w:r w:rsidR="000F029B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BF0CC4">
        <w:rPr>
          <w:rFonts w:ascii="Segoe UI" w:eastAsia="DFHeiMedium-B5" w:hAnsi="Segoe UI" w:cs="Segoe UI" w:hint="eastAsia"/>
          <w:sz w:val="22"/>
          <w:szCs w:val="22"/>
        </w:rPr>
        <w:t>假如你是以色列眾人，看見伊施波設</w:t>
      </w:r>
      <w:r w:rsidR="000F029B">
        <w:rPr>
          <w:rFonts w:ascii="Segoe UI" w:eastAsia="DFHeiMedium-B5" w:hAnsi="Segoe UI" w:cs="Segoe UI" w:hint="eastAsia"/>
          <w:sz w:val="22"/>
          <w:szCs w:val="22"/>
        </w:rPr>
        <w:t>的</w:t>
      </w:r>
      <w:r w:rsidR="00BF0CC4">
        <w:rPr>
          <w:rFonts w:ascii="Segoe UI" w:eastAsia="DFHeiMedium-B5" w:hAnsi="Segoe UI" w:cs="Segoe UI" w:hint="eastAsia"/>
          <w:sz w:val="22"/>
          <w:szCs w:val="22"/>
        </w:rPr>
        <w:t>反應，會怎麼想自己的君王</w:t>
      </w:r>
      <w:r w:rsidR="00BF0CC4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BF0CC4">
        <w:rPr>
          <w:rFonts w:ascii="Segoe UI" w:eastAsia="DFHeiMedium-B5" w:hAnsi="Segoe UI" w:cs="Segoe UI" w:hint="eastAsia"/>
          <w:sz w:val="22"/>
          <w:szCs w:val="22"/>
        </w:rPr>
        <w:t>自己的處境</w:t>
      </w:r>
      <w:r w:rsidR="00BF0CC4">
        <w:rPr>
          <w:rFonts w:ascii="Segoe UI" w:eastAsia="DFHeiMedium-B5" w:hAnsi="Segoe UI" w:cs="Segoe UI" w:hint="eastAsia"/>
          <w:sz w:val="22"/>
          <w:szCs w:val="22"/>
        </w:rPr>
        <w:t xml:space="preserve">? </w:t>
      </w:r>
    </w:p>
    <w:p w14:paraId="5902B467" w14:textId="63AED7D1" w:rsidR="00BC49BB" w:rsidRDefault="009D2E33" w:rsidP="004500F1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你覺得這裡提到「</w:t>
      </w:r>
      <w:r w:rsidRPr="009D2E33">
        <w:rPr>
          <w:rFonts w:ascii="Segoe UI" w:eastAsia="DFHeiMedium-B5" w:hAnsi="Segoe UI" w:cs="Segoe UI" w:hint="eastAsia"/>
          <w:sz w:val="22"/>
          <w:szCs w:val="22"/>
        </w:rPr>
        <w:t>掃羅的兒子約拿單有一個兒子名叫米非波設</w:t>
      </w:r>
      <w:r>
        <w:rPr>
          <w:rFonts w:ascii="Segoe UI" w:eastAsia="DFHeiMedium-B5" w:hAnsi="Segoe UI" w:cs="Segoe UI" w:hint="eastAsia"/>
          <w:sz w:val="22"/>
          <w:szCs w:val="22"/>
        </w:rPr>
        <w:t>」</w:t>
      </w:r>
      <w:r>
        <w:rPr>
          <w:rFonts w:ascii="Segoe UI" w:eastAsia="DFHeiMedium-B5" w:hAnsi="Segoe UI" w:cs="Segoe UI" w:hint="eastAsia"/>
          <w:sz w:val="22"/>
          <w:szCs w:val="22"/>
        </w:rPr>
        <w:t>(vv. 4)</w:t>
      </w:r>
      <w:r w:rsidR="00797230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797230">
        <w:rPr>
          <w:rFonts w:ascii="Segoe UI" w:eastAsia="DFHeiMedium-B5" w:hAnsi="Segoe UI" w:cs="Segoe UI" w:hint="eastAsia"/>
          <w:sz w:val="22"/>
          <w:szCs w:val="22"/>
        </w:rPr>
        <w:t>的目的是什麼</w:t>
      </w:r>
      <w:r w:rsidR="00797230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48C491B3" w14:textId="49120F48" w:rsidR="00B57DB5" w:rsidRDefault="00AB7035" w:rsidP="004500F1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AB7035">
        <w:rPr>
          <w:rFonts w:ascii="Segoe UI" w:eastAsia="DFHeiMedium-B5" w:hAnsi="Segoe UI" w:cs="Segoe UI" w:hint="eastAsia"/>
          <w:sz w:val="22"/>
          <w:szCs w:val="22"/>
        </w:rPr>
        <w:lastRenderedPageBreak/>
        <w:t>利甲和巴拿</w:t>
      </w:r>
      <w:r w:rsidR="0040445E">
        <w:rPr>
          <w:rFonts w:ascii="Segoe UI" w:eastAsia="DFHeiMedium-B5" w:hAnsi="Segoe UI" w:cs="Segoe UI" w:hint="eastAsia"/>
          <w:sz w:val="22"/>
          <w:szCs w:val="22"/>
        </w:rPr>
        <w:t>是什麼人</w:t>
      </w:r>
      <w:r w:rsidR="0040445E">
        <w:rPr>
          <w:rFonts w:ascii="Segoe UI" w:eastAsia="DFHeiMedium-B5" w:hAnsi="Segoe UI" w:cs="Segoe UI" w:hint="eastAsia"/>
          <w:sz w:val="22"/>
          <w:szCs w:val="22"/>
        </w:rPr>
        <w:t>(v. 2</w:t>
      </w:r>
      <w:r w:rsidR="00780F27">
        <w:rPr>
          <w:rFonts w:ascii="Segoe UI" w:eastAsia="DFHeiMedium-B5" w:hAnsi="Segoe UI" w:cs="Segoe UI" w:hint="eastAsia"/>
          <w:sz w:val="22"/>
          <w:szCs w:val="22"/>
        </w:rPr>
        <w:t>，請注意</w:t>
      </w:r>
      <w:r w:rsidR="00BC49BB">
        <w:rPr>
          <w:rFonts w:ascii="Segoe UI" w:eastAsia="DFHeiMedium-B5" w:hAnsi="Segoe UI" w:cs="Segoe UI" w:hint="eastAsia"/>
          <w:sz w:val="22"/>
          <w:szCs w:val="22"/>
        </w:rPr>
        <w:t>他</w:t>
      </w:r>
      <w:r w:rsidR="00780F27">
        <w:rPr>
          <w:rFonts w:ascii="Segoe UI" w:eastAsia="DFHeiMedium-B5" w:hAnsi="Segoe UI" w:cs="Segoe UI" w:hint="eastAsia"/>
          <w:sz w:val="22"/>
          <w:szCs w:val="22"/>
        </w:rPr>
        <w:t>們是哪一支派的人</w:t>
      </w:r>
      <w:r w:rsidR="0040445E">
        <w:rPr>
          <w:rFonts w:ascii="Segoe UI" w:eastAsia="DFHeiMedium-B5" w:hAnsi="Segoe UI" w:cs="Segoe UI" w:hint="eastAsia"/>
          <w:sz w:val="22"/>
          <w:szCs w:val="22"/>
        </w:rPr>
        <w:t xml:space="preserve">)? </w:t>
      </w:r>
      <w:r w:rsidR="0040445E">
        <w:rPr>
          <w:rFonts w:ascii="Segoe UI" w:eastAsia="DFHeiMedium-B5" w:hAnsi="Segoe UI" w:cs="Segoe UI" w:hint="eastAsia"/>
          <w:sz w:val="22"/>
          <w:szCs w:val="22"/>
        </w:rPr>
        <w:t>他們</w:t>
      </w:r>
      <w:r>
        <w:rPr>
          <w:rFonts w:ascii="Segoe UI" w:eastAsia="DFHeiMedium-B5" w:hAnsi="Segoe UI" w:cs="Segoe UI" w:hint="eastAsia"/>
          <w:sz w:val="22"/>
          <w:szCs w:val="22"/>
        </w:rPr>
        <w:t>的刺殺伊施波設是預謀的行動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>
        <w:rPr>
          <w:rFonts w:ascii="Segoe UI" w:eastAsia="DFHeiMedium-B5" w:hAnsi="Segoe UI" w:cs="Segoe UI" w:hint="eastAsia"/>
          <w:sz w:val="22"/>
          <w:szCs w:val="22"/>
        </w:rPr>
        <w:t>還是臨時的起意</w:t>
      </w:r>
      <w:r w:rsidR="002654FD">
        <w:rPr>
          <w:rFonts w:ascii="Segoe UI" w:eastAsia="DFHeiMedium-B5" w:hAnsi="Segoe UI" w:cs="Segoe UI" w:hint="eastAsia"/>
          <w:sz w:val="22"/>
          <w:szCs w:val="22"/>
        </w:rPr>
        <w:t xml:space="preserve"> (v. 2, vv. 5-</w:t>
      </w:r>
      <w:r w:rsidR="00AB5F50">
        <w:rPr>
          <w:rFonts w:ascii="Segoe UI" w:eastAsia="DFHeiMedium-B5" w:hAnsi="Segoe UI" w:cs="Segoe UI" w:hint="eastAsia"/>
          <w:sz w:val="22"/>
          <w:szCs w:val="22"/>
        </w:rPr>
        <w:t>7</w:t>
      </w:r>
      <w:r w:rsidR="002654FD">
        <w:rPr>
          <w:rFonts w:ascii="Segoe UI" w:eastAsia="DFHeiMedium-B5" w:hAnsi="Segoe UI" w:cs="Segoe UI" w:hint="eastAsia"/>
          <w:sz w:val="22"/>
          <w:szCs w:val="22"/>
        </w:rPr>
        <w:t>)</w:t>
      </w:r>
      <w:r w:rsidR="0040445E">
        <w:rPr>
          <w:rFonts w:ascii="Segoe UI" w:eastAsia="DFHeiMedium-B5" w:hAnsi="Segoe UI" w:cs="Segoe UI" w:hint="eastAsia"/>
          <w:sz w:val="22"/>
          <w:szCs w:val="22"/>
        </w:rPr>
        <w:t>?</w:t>
      </w:r>
      <w:r w:rsidR="00AB5F50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AB5F50">
        <w:rPr>
          <w:rFonts w:ascii="Segoe UI" w:eastAsia="DFHeiMedium-B5" w:hAnsi="Segoe UI" w:cs="Segoe UI" w:hint="eastAsia"/>
          <w:sz w:val="22"/>
          <w:szCs w:val="22"/>
        </w:rPr>
        <w:t>不管怎樣，作為一個以色列的王，在這樣緊張的情勢中，這樣輕易地被殺，</w:t>
      </w:r>
      <w:r w:rsidR="004A6A97">
        <w:rPr>
          <w:rFonts w:ascii="Segoe UI" w:eastAsia="DFHeiMedium-B5" w:hAnsi="Segoe UI" w:cs="Segoe UI" w:hint="eastAsia"/>
          <w:sz w:val="22"/>
          <w:szCs w:val="22"/>
        </w:rPr>
        <w:t>透露出怎樣的信息</w:t>
      </w:r>
      <w:r w:rsidR="004A6A97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4E2945E2" w14:textId="1BAF8885" w:rsidR="00787594" w:rsidRPr="00CE5FCA" w:rsidRDefault="00787594" w:rsidP="00787594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CE5FCA">
        <w:rPr>
          <w:rFonts w:ascii="Segoe UI" w:eastAsia="DFHeiMedium-B5" w:hAnsi="Segoe UI" w:cs="Segoe UI"/>
          <w:sz w:val="22"/>
          <w:szCs w:val="22"/>
        </w:rPr>
        <w:t>伊施波設的名字是</w:t>
      </w:r>
      <w:r w:rsidR="004941EB">
        <w:rPr>
          <w:rFonts w:ascii="Segoe UI" w:eastAsia="DFHeiMedium-B5" w:hAnsi="Segoe UI" w:cs="Segoe UI" w:hint="eastAsia"/>
          <w:sz w:val="22"/>
          <w:szCs w:val="22"/>
        </w:rPr>
        <w:t>「</w:t>
      </w:r>
      <w:r w:rsidRPr="00CE5FCA">
        <w:rPr>
          <w:rFonts w:ascii="Segoe UI" w:eastAsia="DFHeiMedium-B5" w:hAnsi="Segoe UI" w:cs="Segoe UI"/>
          <w:sz w:val="22"/>
          <w:szCs w:val="22"/>
        </w:rPr>
        <w:t>羞恥</w:t>
      </w:r>
      <w:r w:rsidR="004941EB">
        <w:rPr>
          <w:rFonts w:ascii="Segoe UI" w:eastAsia="DFHeiMedium-B5" w:hAnsi="Segoe UI" w:cs="Segoe UI" w:hint="eastAsia"/>
          <w:sz w:val="22"/>
          <w:szCs w:val="22"/>
        </w:rPr>
        <w:t>」</w:t>
      </w:r>
      <w:r w:rsidRPr="00CE5FCA">
        <w:rPr>
          <w:rFonts w:ascii="Segoe UI" w:eastAsia="DFHeiMedium-B5" w:hAnsi="Segoe UI" w:cs="Segoe UI"/>
          <w:sz w:val="22"/>
          <w:szCs w:val="22"/>
        </w:rPr>
        <w:t>的意思，</w:t>
      </w:r>
      <w:r>
        <w:rPr>
          <w:rFonts w:ascii="Segoe UI" w:eastAsia="DFHeiMedium-B5" w:hAnsi="Segoe UI" w:cs="Segoe UI" w:hint="eastAsia"/>
          <w:sz w:val="22"/>
          <w:szCs w:val="22"/>
        </w:rPr>
        <w:t>而他的遭遇也真是如此。你認識這樣的朋友嗎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>
        <w:rPr>
          <w:rFonts w:ascii="Segoe UI" w:eastAsia="DFHeiMedium-B5" w:hAnsi="Segoe UI" w:cs="Segoe UI" w:hint="eastAsia"/>
          <w:sz w:val="22"/>
          <w:szCs w:val="22"/>
        </w:rPr>
        <w:t>或許你自己也曾有過一段羞辱的人生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>
        <w:rPr>
          <w:rFonts w:ascii="Segoe UI" w:eastAsia="DFHeiMedium-B5" w:hAnsi="Segoe UI" w:cs="Segoe UI" w:hint="eastAsia"/>
          <w:sz w:val="22"/>
          <w:szCs w:val="22"/>
        </w:rPr>
        <w:t>這樣的過程是如何走過的</w:t>
      </w:r>
      <w:r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3A12F519" w14:textId="6E5CBFE6" w:rsidR="004A6A97" w:rsidRDefault="00435974" w:rsidP="004500F1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435974">
        <w:rPr>
          <w:rFonts w:ascii="Segoe UI" w:eastAsia="DFHeiMedium-B5" w:hAnsi="Segoe UI" w:cs="Segoe UI" w:hint="eastAsia"/>
          <w:sz w:val="22"/>
          <w:szCs w:val="22"/>
        </w:rPr>
        <w:t>利甲和巴拿</w:t>
      </w:r>
      <w:r>
        <w:rPr>
          <w:rFonts w:ascii="Segoe UI" w:eastAsia="DFHeiMedium-B5" w:hAnsi="Segoe UI" w:cs="Segoe UI" w:hint="eastAsia"/>
          <w:sz w:val="22"/>
          <w:szCs w:val="22"/>
        </w:rPr>
        <w:t>殺了伊施波設後，為什麼要拿了他的首級去見大衛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>
        <w:rPr>
          <w:rFonts w:ascii="Segoe UI" w:eastAsia="DFHeiMedium-B5" w:hAnsi="Segoe UI" w:cs="Segoe UI" w:hint="eastAsia"/>
          <w:sz w:val="22"/>
          <w:szCs w:val="22"/>
        </w:rPr>
        <w:t>他們對大衛說了些什麼</w:t>
      </w:r>
      <w:r>
        <w:rPr>
          <w:rFonts w:ascii="Segoe UI" w:eastAsia="DFHeiMedium-B5" w:hAnsi="Segoe UI" w:cs="Segoe UI" w:hint="eastAsia"/>
          <w:sz w:val="22"/>
          <w:szCs w:val="22"/>
        </w:rPr>
        <w:t>(v. 8)?</w:t>
      </w:r>
      <w:r w:rsidR="009A395E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9A395E">
        <w:rPr>
          <w:rFonts w:ascii="Segoe UI" w:eastAsia="DFHeiMedium-B5" w:hAnsi="Segoe UI" w:cs="Segoe UI" w:hint="eastAsia"/>
          <w:sz w:val="22"/>
          <w:szCs w:val="22"/>
        </w:rPr>
        <w:t>他們在對大衛的說話中提及神並神的</w:t>
      </w:r>
      <w:r w:rsidR="003A70D3">
        <w:rPr>
          <w:rFonts w:ascii="Segoe UI" w:eastAsia="DFHeiMedium-B5" w:hAnsi="Segoe UI" w:cs="Segoe UI" w:hint="eastAsia"/>
          <w:sz w:val="22"/>
          <w:szCs w:val="22"/>
        </w:rPr>
        <w:t>作為</w:t>
      </w:r>
      <w:r w:rsidR="009A395E">
        <w:rPr>
          <w:rFonts w:ascii="Segoe UI" w:eastAsia="DFHeiMedium-B5" w:hAnsi="Segoe UI" w:cs="Segoe UI" w:hint="eastAsia"/>
          <w:sz w:val="22"/>
          <w:szCs w:val="22"/>
        </w:rPr>
        <w:t>，他們</w:t>
      </w:r>
      <w:r w:rsidR="0048199C">
        <w:rPr>
          <w:rFonts w:ascii="Segoe UI" w:eastAsia="DFHeiMedium-B5" w:hAnsi="Segoe UI" w:cs="Segoe UI" w:hint="eastAsia"/>
          <w:sz w:val="22"/>
          <w:szCs w:val="22"/>
        </w:rPr>
        <w:t>如何</w:t>
      </w:r>
      <w:r w:rsidR="009A395E">
        <w:rPr>
          <w:rFonts w:ascii="Segoe UI" w:eastAsia="DFHeiMedium-B5" w:hAnsi="Segoe UI" w:cs="Segoe UI" w:hint="eastAsia"/>
          <w:sz w:val="22"/>
          <w:szCs w:val="22"/>
        </w:rPr>
        <w:t>知道這是神的作為</w:t>
      </w:r>
      <w:r w:rsidR="003A70D3">
        <w:rPr>
          <w:rFonts w:ascii="Segoe UI" w:eastAsia="DFHeiMedium-B5" w:hAnsi="Segoe UI" w:cs="Segoe UI" w:hint="eastAsia"/>
          <w:sz w:val="22"/>
          <w:szCs w:val="22"/>
        </w:rPr>
        <w:t>呢</w:t>
      </w:r>
      <w:r w:rsidR="009A395E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9A395E">
        <w:rPr>
          <w:rFonts w:ascii="Segoe UI" w:eastAsia="DFHeiMedium-B5" w:hAnsi="Segoe UI" w:cs="Segoe UI" w:hint="eastAsia"/>
          <w:sz w:val="22"/>
          <w:szCs w:val="22"/>
        </w:rPr>
        <w:t>他們真的相信他們自己所說的嗎</w:t>
      </w:r>
      <w:r w:rsidR="009A395E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48199C">
        <w:rPr>
          <w:rFonts w:ascii="Segoe UI" w:eastAsia="DFHeiMedium-B5" w:hAnsi="Segoe UI" w:cs="Segoe UI" w:hint="eastAsia"/>
          <w:sz w:val="22"/>
          <w:szCs w:val="22"/>
        </w:rPr>
        <w:t>我們是否有時候也容易假借神之名，合理化或強化我們的行</w:t>
      </w:r>
      <w:r w:rsidR="003A70D3">
        <w:rPr>
          <w:rFonts w:ascii="Segoe UI" w:eastAsia="DFHeiMedium-B5" w:hAnsi="Segoe UI" w:cs="Segoe UI" w:hint="eastAsia"/>
          <w:sz w:val="22"/>
          <w:szCs w:val="22"/>
        </w:rPr>
        <w:t>為</w:t>
      </w:r>
      <w:r w:rsidR="0048199C">
        <w:rPr>
          <w:rFonts w:ascii="Segoe UI" w:eastAsia="DFHeiMedium-B5" w:hAnsi="Segoe UI" w:cs="Segoe UI" w:hint="eastAsia"/>
          <w:sz w:val="22"/>
          <w:szCs w:val="22"/>
        </w:rPr>
        <w:t xml:space="preserve">? </w:t>
      </w:r>
    </w:p>
    <w:p w14:paraId="4AAAB450" w14:textId="6F272D54" w:rsidR="003F1547" w:rsidRDefault="00D7026B" w:rsidP="004500F1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大衛如何回應</w:t>
      </w:r>
      <w:r w:rsidR="00F713CF" w:rsidRPr="00DB19DC">
        <w:rPr>
          <w:rFonts w:ascii="Segoe UI" w:eastAsia="DFHeiMedium-B5" w:hAnsi="Segoe UI" w:cs="Segoe UI" w:hint="eastAsia"/>
          <w:sz w:val="22"/>
          <w:szCs w:val="22"/>
        </w:rPr>
        <w:t>比錄人臨門的兒子利甲和他兄弟巴拿</w:t>
      </w:r>
      <w:r w:rsidR="00F713CF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(vv. </w:t>
      </w:r>
      <w:r w:rsidR="00B73E9A">
        <w:rPr>
          <w:rFonts w:ascii="Segoe UI" w:eastAsia="DFHeiMedium-B5" w:hAnsi="Segoe UI" w:cs="Segoe UI" w:hint="eastAsia"/>
          <w:sz w:val="22"/>
          <w:szCs w:val="22"/>
        </w:rPr>
        <w:t>9-11</w:t>
      </w:r>
      <w:r>
        <w:rPr>
          <w:rFonts w:ascii="Segoe UI" w:eastAsia="DFHeiMedium-B5" w:hAnsi="Segoe UI" w:cs="Segoe UI" w:hint="eastAsia"/>
          <w:sz w:val="22"/>
          <w:szCs w:val="22"/>
        </w:rPr>
        <w:t>)</w:t>
      </w:r>
      <w:r w:rsidR="00B73E9A">
        <w:rPr>
          <w:rFonts w:ascii="Segoe UI" w:eastAsia="DFHeiMedium-B5" w:hAnsi="Segoe UI" w:cs="Segoe UI" w:hint="eastAsia"/>
          <w:sz w:val="22"/>
          <w:szCs w:val="22"/>
        </w:rPr>
        <w:t xml:space="preserve">? </w:t>
      </w:r>
    </w:p>
    <w:p w14:paraId="172422D6" w14:textId="212ED4A4" w:rsidR="00E31C04" w:rsidRDefault="003F1547" w:rsidP="00FB5685">
      <w:pPr>
        <w:pStyle w:val="ListParagraph"/>
        <w:widowControl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在大衛的回應中，</w:t>
      </w:r>
      <w:r w:rsidR="00B73E9A">
        <w:rPr>
          <w:rFonts w:ascii="Segoe UI" w:eastAsia="DFHeiMedium-B5" w:hAnsi="Segoe UI" w:cs="Segoe UI" w:hint="eastAsia"/>
          <w:sz w:val="22"/>
          <w:szCs w:val="22"/>
        </w:rPr>
        <w:t>大</w:t>
      </w:r>
      <w:r w:rsidR="008961D6">
        <w:rPr>
          <w:rFonts w:ascii="Segoe UI" w:eastAsia="DFHeiMedium-B5" w:hAnsi="Segoe UI" w:cs="Segoe UI" w:hint="eastAsia"/>
          <w:sz w:val="22"/>
          <w:szCs w:val="22"/>
        </w:rPr>
        <w:t>衛</w:t>
      </w:r>
      <w:r>
        <w:rPr>
          <w:rFonts w:ascii="Segoe UI" w:eastAsia="DFHeiMedium-B5" w:hAnsi="Segoe UI" w:cs="Segoe UI" w:hint="eastAsia"/>
          <w:sz w:val="22"/>
          <w:szCs w:val="22"/>
        </w:rPr>
        <w:t>如何稱呼神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>
        <w:rPr>
          <w:rFonts w:ascii="Segoe UI" w:eastAsia="DFHeiMedium-B5" w:hAnsi="Segoe UI" w:cs="Segoe UI" w:hint="eastAsia"/>
          <w:sz w:val="22"/>
          <w:szCs w:val="22"/>
        </w:rPr>
        <w:t>從他對</w:t>
      </w:r>
      <w:r w:rsidR="00B73E9A">
        <w:rPr>
          <w:rFonts w:ascii="Segoe UI" w:eastAsia="DFHeiMedium-B5" w:hAnsi="Segoe UI" w:cs="Segoe UI" w:hint="eastAsia"/>
          <w:sz w:val="22"/>
          <w:szCs w:val="22"/>
        </w:rPr>
        <w:t>神的稱呼</w:t>
      </w:r>
      <w:r w:rsidR="00CD21A1">
        <w:rPr>
          <w:rFonts w:ascii="Segoe UI" w:eastAsia="DFHeiMedium-B5" w:hAnsi="Segoe UI" w:cs="Segoe UI" w:hint="eastAsia"/>
          <w:sz w:val="22"/>
          <w:szCs w:val="22"/>
        </w:rPr>
        <w:t>(</w:t>
      </w:r>
      <w:r w:rsidR="007B63D0" w:rsidRPr="007B63D0">
        <w:rPr>
          <w:rFonts w:ascii="Segoe UI" w:eastAsia="DFHeiMedium-B5" w:hAnsi="Segoe UI" w:cs="Segoe UI" w:hint="eastAsia"/>
          <w:sz w:val="22"/>
          <w:szCs w:val="22"/>
        </w:rPr>
        <w:t>救我性命脫離一切苦難，永生的耶和華</w:t>
      </w:r>
      <w:r w:rsidR="00CD21A1">
        <w:rPr>
          <w:rFonts w:ascii="Segoe UI" w:eastAsia="DFHeiMedium-B5" w:hAnsi="Segoe UI" w:cs="Segoe UI" w:hint="eastAsia"/>
          <w:sz w:val="22"/>
          <w:szCs w:val="22"/>
        </w:rPr>
        <w:t>)</w:t>
      </w:r>
      <w:r w:rsidR="007B63D0">
        <w:rPr>
          <w:rFonts w:ascii="Segoe UI" w:eastAsia="DFHeiMedium-B5" w:hAnsi="Segoe UI" w:cs="Segoe UI" w:hint="eastAsia"/>
          <w:sz w:val="22"/>
          <w:szCs w:val="22"/>
        </w:rPr>
        <w:t>是否可以看出大衛對神的認識</w:t>
      </w:r>
      <w:r w:rsidR="007B63D0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DB19DC">
        <w:rPr>
          <w:rFonts w:ascii="Segoe UI" w:eastAsia="DFHeiMedium-B5" w:hAnsi="Segoe UI" w:cs="Segoe UI" w:hint="eastAsia"/>
          <w:sz w:val="22"/>
          <w:szCs w:val="22"/>
        </w:rPr>
        <w:t>這樣的認識與</w:t>
      </w:r>
      <w:r w:rsidR="00DB19DC" w:rsidRPr="00DB19DC">
        <w:rPr>
          <w:rFonts w:ascii="Segoe UI" w:eastAsia="DFHeiMedium-B5" w:hAnsi="Segoe UI" w:cs="Segoe UI" w:hint="eastAsia"/>
          <w:sz w:val="22"/>
          <w:szCs w:val="22"/>
        </w:rPr>
        <w:t>比錄人臨門的兒子利甲和他兄弟巴拿</w:t>
      </w:r>
      <w:r w:rsidR="00DB19DC">
        <w:rPr>
          <w:rFonts w:ascii="Segoe UI" w:eastAsia="DFHeiMedium-B5" w:hAnsi="Segoe UI" w:cs="Segoe UI" w:hint="eastAsia"/>
          <w:sz w:val="22"/>
          <w:szCs w:val="22"/>
        </w:rPr>
        <w:t>對神的認識</w:t>
      </w:r>
      <w:r w:rsidR="00DB19DC">
        <w:rPr>
          <w:rFonts w:ascii="Segoe UI" w:eastAsia="DFHeiMedium-B5" w:hAnsi="Segoe UI" w:cs="Segoe UI" w:hint="eastAsia"/>
          <w:sz w:val="22"/>
          <w:szCs w:val="22"/>
        </w:rPr>
        <w:t xml:space="preserve">(v. </w:t>
      </w:r>
      <w:r w:rsidR="00BC3CDC">
        <w:rPr>
          <w:rFonts w:ascii="Segoe UI" w:eastAsia="DFHeiMedium-B5" w:hAnsi="Segoe UI" w:cs="Segoe UI" w:hint="eastAsia"/>
          <w:sz w:val="22"/>
          <w:szCs w:val="22"/>
        </w:rPr>
        <w:t>8</w:t>
      </w:r>
      <w:r w:rsidR="00DB19DC">
        <w:rPr>
          <w:rFonts w:ascii="Segoe UI" w:eastAsia="DFHeiMedium-B5" w:hAnsi="Segoe UI" w:cs="Segoe UI" w:hint="eastAsia"/>
          <w:sz w:val="22"/>
          <w:szCs w:val="22"/>
        </w:rPr>
        <w:t>)</w:t>
      </w:r>
      <w:r w:rsidR="00BC3CDC">
        <w:rPr>
          <w:rFonts w:ascii="Segoe UI" w:eastAsia="DFHeiMedium-B5" w:hAnsi="Segoe UI" w:cs="Segoe UI" w:hint="eastAsia"/>
          <w:sz w:val="22"/>
          <w:szCs w:val="22"/>
        </w:rPr>
        <w:t>是否有不同</w:t>
      </w:r>
      <w:r w:rsidR="00BC3CDC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BC3CDC">
        <w:rPr>
          <w:rFonts w:ascii="Segoe UI" w:eastAsia="DFHeiMedium-B5" w:hAnsi="Segoe UI" w:cs="Segoe UI" w:hint="eastAsia"/>
          <w:sz w:val="22"/>
          <w:szCs w:val="22"/>
        </w:rPr>
        <w:t>當你想到</w:t>
      </w:r>
      <w:r w:rsidR="00150214">
        <w:rPr>
          <w:rFonts w:ascii="Segoe UI" w:eastAsia="DFHeiMedium-B5" w:hAnsi="Segoe UI" w:cs="Segoe UI" w:hint="eastAsia"/>
          <w:sz w:val="22"/>
          <w:szCs w:val="22"/>
        </w:rPr>
        <w:t>或提到</w:t>
      </w:r>
      <w:r w:rsidR="00BC3CDC">
        <w:rPr>
          <w:rFonts w:ascii="Segoe UI" w:eastAsia="DFHeiMedium-B5" w:hAnsi="Segoe UI" w:cs="Segoe UI" w:hint="eastAsia"/>
          <w:sz w:val="22"/>
          <w:szCs w:val="22"/>
        </w:rPr>
        <w:t>神時，你會如何稱呼你認識的神</w:t>
      </w:r>
      <w:r w:rsidR="00BC3CDC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6CF08219" w14:textId="45312F99" w:rsidR="003F1547" w:rsidRDefault="00DA6B70" w:rsidP="00FB5685">
      <w:pPr>
        <w:pStyle w:val="ListParagraph"/>
        <w:widowControl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大衛舉甚麼例子</w:t>
      </w:r>
      <w:r w:rsidR="00001693">
        <w:rPr>
          <w:rFonts w:ascii="Segoe UI" w:eastAsia="DFHeiMedium-B5" w:hAnsi="Segoe UI" w:cs="Segoe UI" w:hint="eastAsia"/>
          <w:sz w:val="22"/>
          <w:szCs w:val="22"/>
        </w:rPr>
        <w:t xml:space="preserve">(v. 10, </w:t>
      </w:r>
      <w:r w:rsidR="00001693">
        <w:rPr>
          <w:rFonts w:ascii="Segoe UI" w:eastAsia="DFHeiMedium-B5" w:hAnsi="Segoe UI" w:cs="Segoe UI" w:hint="eastAsia"/>
          <w:sz w:val="22"/>
          <w:szCs w:val="22"/>
        </w:rPr>
        <w:t>參考撒下</w:t>
      </w:r>
      <w:r w:rsidR="005E6D89">
        <w:rPr>
          <w:rFonts w:ascii="Segoe UI" w:eastAsia="DFHeiMedium-B5" w:hAnsi="Segoe UI" w:cs="Segoe UI" w:hint="eastAsia"/>
          <w:sz w:val="22"/>
          <w:szCs w:val="22"/>
        </w:rPr>
        <w:t>1:13-16</w:t>
      </w:r>
      <w:r w:rsidR="00001693">
        <w:rPr>
          <w:rFonts w:ascii="Segoe UI" w:eastAsia="DFHeiMedium-B5" w:hAnsi="Segoe UI" w:cs="Segoe UI" w:hint="eastAsia"/>
          <w:sz w:val="22"/>
          <w:szCs w:val="22"/>
        </w:rPr>
        <w:t>)</w:t>
      </w:r>
      <w:r>
        <w:rPr>
          <w:rFonts w:ascii="Segoe UI" w:eastAsia="DFHeiMedium-B5" w:hAnsi="Segoe UI" w:cs="Segoe UI" w:hint="eastAsia"/>
          <w:sz w:val="22"/>
          <w:szCs w:val="22"/>
        </w:rPr>
        <w:t>來說明他如何看待與處理這樣的事</w:t>
      </w:r>
      <w:r w:rsidR="00685BCE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685BCE">
        <w:rPr>
          <w:rFonts w:ascii="Segoe UI" w:eastAsia="DFHeiMedium-B5" w:hAnsi="Segoe UI" w:cs="Segoe UI" w:hint="eastAsia"/>
          <w:sz w:val="22"/>
          <w:szCs w:val="22"/>
        </w:rPr>
        <w:t>大衛在這裡如何稱呼掃羅</w:t>
      </w:r>
      <w:r w:rsidR="00685BCE">
        <w:rPr>
          <w:rFonts w:ascii="Segoe UI" w:eastAsia="DFHeiMedium-B5" w:hAnsi="Segoe UI" w:cs="Segoe UI" w:hint="eastAsia"/>
          <w:sz w:val="22"/>
          <w:szCs w:val="22"/>
        </w:rPr>
        <w:t>(</w:t>
      </w:r>
      <w:r w:rsidR="00685BCE">
        <w:rPr>
          <w:rFonts w:ascii="Segoe UI" w:eastAsia="DFHeiMedium-B5" w:hAnsi="Segoe UI" w:cs="Segoe UI" w:hint="eastAsia"/>
          <w:sz w:val="22"/>
          <w:szCs w:val="22"/>
        </w:rPr>
        <w:t>撒下</w:t>
      </w:r>
      <w:r w:rsidR="00685BCE">
        <w:rPr>
          <w:rFonts w:ascii="Segoe UI" w:eastAsia="DFHeiMedium-B5" w:hAnsi="Segoe UI" w:cs="Segoe UI" w:hint="eastAsia"/>
          <w:sz w:val="22"/>
          <w:szCs w:val="22"/>
        </w:rPr>
        <w:t>1:</w:t>
      </w:r>
      <w:r w:rsidR="00B17811">
        <w:rPr>
          <w:rFonts w:ascii="Segoe UI" w:eastAsia="DFHeiMedium-B5" w:hAnsi="Segoe UI" w:cs="Segoe UI" w:hint="eastAsia"/>
          <w:sz w:val="22"/>
          <w:szCs w:val="22"/>
        </w:rPr>
        <w:t>14</w:t>
      </w:r>
      <w:r w:rsidR="00685BCE">
        <w:rPr>
          <w:rFonts w:ascii="Segoe UI" w:eastAsia="DFHeiMedium-B5" w:hAnsi="Segoe UI" w:cs="Segoe UI" w:hint="eastAsia"/>
          <w:sz w:val="22"/>
          <w:szCs w:val="22"/>
        </w:rPr>
        <w:t>)</w:t>
      </w:r>
      <w:r w:rsidR="00B17811">
        <w:rPr>
          <w:rFonts w:ascii="Segoe UI" w:eastAsia="DFHeiMedium-B5" w:hAnsi="Segoe UI" w:cs="Segoe UI" w:hint="eastAsia"/>
          <w:sz w:val="22"/>
          <w:szCs w:val="22"/>
        </w:rPr>
        <w:t>，大衛又是如何稱呼伊施波設</w:t>
      </w:r>
      <w:r w:rsidR="00B17811">
        <w:rPr>
          <w:rFonts w:ascii="Segoe UI" w:eastAsia="DFHeiMedium-B5" w:hAnsi="Segoe UI" w:cs="Segoe UI" w:hint="eastAsia"/>
          <w:sz w:val="22"/>
          <w:szCs w:val="22"/>
        </w:rPr>
        <w:t>(</w:t>
      </w:r>
      <w:r w:rsidR="00CD6983">
        <w:rPr>
          <w:rFonts w:ascii="Segoe UI" w:eastAsia="DFHeiMedium-B5" w:hAnsi="Segoe UI" w:cs="Segoe UI" w:hint="eastAsia"/>
          <w:sz w:val="22"/>
          <w:szCs w:val="22"/>
        </w:rPr>
        <w:t>v. 11</w:t>
      </w:r>
      <w:r w:rsidR="00B17811">
        <w:rPr>
          <w:rFonts w:ascii="Segoe UI" w:eastAsia="DFHeiMedium-B5" w:hAnsi="Segoe UI" w:cs="Segoe UI" w:hint="eastAsia"/>
          <w:sz w:val="22"/>
          <w:szCs w:val="22"/>
        </w:rPr>
        <w:t>)</w:t>
      </w:r>
      <w:r w:rsidR="00CD6983">
        <w:rPr>
          <w:rFonts w:ascii="Segoe UI" w:eastAsia="DFHeiMedium-B5" w:hAnsi="Segoe UI" w:cs="Segoe UI" w:hint="eastAsia"/>
          <w:sz w:val="22"/>
          <w:szCs w:val="22"/>
        </w:rPr>
        <w:t>，為什麼會有這樣差別</w:t>
      </w:r>
      <w:r w:rsidR="00CD6983">
        <w:rPr>
          <w:rFonts w:ascii="Segoe UI" w:eastAsia="DFHeiMedium-B5" w:hAnsi="Segoe UI" w:cs="Segoe UI" w:hint="eastAsia"/>
          <w:sz w:val="22"/>
          <w:szCs w:val="22"/>
        </w:rPr>
        <w:t>(</w:t>
      </w:r>
      <w:r w:rsidR="00C6644C">
        <w:rPr>
          <w:rFonts w:ascii="Segoe UI" w:eastAsia="DFHeiMedium-B5" w:hAnsi="Segoe UI" w:cs="Segoe UI" w:hint="eastAsia"/>
          <w:sz w:val="22"/>
          <w:szCs w:val="22"/>
        </w:rPr>
        <w:t>撒下</w:t>
      </w:r>
      <w:r w:rsidR="00C6644C">
        <w:rPr>
          <w:rFonts w:ascii="Segoe UI" w:eastAsia="DFHeiMedium-B5" w:hAnsi="Segoe UI" w:cs="Segoe UI" w:hint="eastAsia"/>
          <w:sz w:val="22"/>
          <w:szCs w:val="22"/>
        </w:rPr>
        <w:t>2:8-9</w:t>
      </w:r>
      <w:r w:rsidR="00CD6983">
        <w:rPr>
          <w:rFonts w:ascii="Segoe UI" w:eastAsia="DFHeiMedium-B5" w:hAnsi="Segoe UI" w:cs="Segoe UI" w:hint="eastAsia"/>
          <w:sz w:val="22"/>
          <w:szCs w:val="22"/>
        </w:rPr>
        <w:t>)?</w:t>
      </w:r>
      <w:r w:rsidR="00C6644C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AD1042">
        <w:rPr>
          <w:rFonts w:ascii="Segoe UI" w:eastAsia="DFHeiMedium-B5" w:hAnsi="Segoe UI" w:cs="Segoe UI" w:hint="eastAsia"/>
          <w:sz w:val="22"/>
          <w:szCs w:val="22"/>
        </w:rPr>
        <w:t>這樣的差別帶出怎樣的信息</w:t>
      </w:r>
      <w:r w:rsidR="00AD1042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3FDF771B" w14:textId="34BC735D" w:rsidR="00FB5685" w:rsidRDefault="00FB5685" w:rsidP="00FB5685">
      <w:pPr>
        <w:pStyle w:val="ListParagraph"/>
        <w:widowControl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大衛指出</w:t>
      </w:r>
      <w:r w:rsidR="000204E4" w:rsidRPr="000204E4">
        <w:rPr>
          <w:rFonts w:ascii="Segoe UI" w:eastAsia="DFHeiMedium-B5" w:hAnsi="Segoe UI" w:cs="Segoe UI" w:hint="eastAsia"/>
          <w:sz w:val="22"/>
          <w:szCs w:val="22"/>
        </w:rPr>
        <w:t>利甲和巴拿</w:t>
      </w:r>
      <w:r>
        <w:rPr>
          <w:rFonts w:ascii="Segoe UI" w:eastAsia="DFHeiMedium-B5" w:hAnsi="Segoe UI" w:cs="Segoe UI" w:hint="eastAsia"/>
          <w:sz w:val="22"/>
          <w:szCs w:val="22"/>
        </w:rPr>
        <w:t>他們犯了什麼罪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 (v. 11)? </w:t>
      </w:r>
      <w:r w:rsidR="000E3796">
        <w:rPr>
          <w:rFonts w:ascii="Segoe UI" w:eastAsia="DFHeiMedium-B5" w:hAnsi="Segoe UI" w:cs="Segoe UI" w:hint="eastAsia"/>
          <w:sz w:val="22"/>
          <w:szCs w:val="22"/>
        </w:rPr>
        <w:t>你覺得大衛這樣定他們的罪合理嗎</w:t>
      </w:r>
      <w:r w:rsidR="000E3796">
        <w:rPr>
          <w:rFonts w:ascii="Segoe UI" w:eastAsia="DFHeiMedium-B5" w:hAnsi="Segoe UI" w:cs="Segoe UI" w:hint="eastAsia"/>
          <w:sz w:val="22"/>
          <w:szCs w:val="22"/>
        </w:rPr>
        <w:t>?</w:t>
      </w:r>
      <w:r w:rsidR="00F713CF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F713CF">
        <w:rPr>
          <w:rFonts w:ascii="Segoe UI" w:eastAsia="DFHeiMedium-B5" w:hAnsi="Segoe UI" w:cs="Segoe UI" w:hint="eastAsia"/>
          <w:sz w:val="22"/>
          <w:szCs w:val="22"/>
        </w:rPr>
        <w:t>為什麼</w:t>
      </w:r>
      <w:r w:rsidR="00F713CF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2A055D60" w14:textId="64FF3ABA" w:rsidR="00AD1042" w:rsidRDefault="00F713CF" w:rsidP="004500F1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lastRenderedPageBreak/>
        <w:t>大衛吩咐人將</w:t>
      </w:r>
      <w:r w:rsidRPr="00F713CF">
        <w:rPr>
          <w:rFonts w:ascii="Segoe UI" w:eastAsia="DFHeiMedium-B5" w:hAnsi="Segoe UI" w:cs="Segoe UI" w:hint="eastAsia"/>
          <w:sz w:val="22"/>
          <w:szCs w:val="22"/>
        </w:rPr>
        <w:t>利甲和巴拿</w:t>
      </w:r>
      <w:r>
        <w:rPr>
          <w:rFonts w:ascii="Segoe UI" w:eastAsia="DFHeiMedium-B5" w:hAnsi="Segoe UI" w:cs="Segoe UI" w:hint="eastAsia"/>
          <w:sz w:val="22"/>
          <w:szCs w:val="22"/>
        </w:rPr>
        <w:t>殺了之後，為什麼要用如此嚴厲與殘酷的方式將他們公開示眾</w:t>
      </w:r>
      <w:r>
        <w:rPr>
          <w:rFonts w:ascii="Segoe UI" w:eastAsia="DFHeiMedium-B5" w:hAnsi="Segoe UI" w:cs="Segoe UI" w:hint="eastAsia"/>
          <w:sz w:val="22"/>
          <w:szCs w:val="22"/>
        </w:rPr>
        <w:t>(</w:t>
      </w:r>
      <w:r>
        <w:rPr>
          <w:rFonts w:ascii="Segoe UI" w:eastAsia="DFHeiMedium-B5" w:hAnsi="Segoe UI" w:cs="Segoe UI"/>
          <w:sz w:val="22"/>
          <w:szCs w:val="22"/>
        </w:rPr>
        <w:t>v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. </w:t>
      </w:r>
      <w:r w:rsidR="00206C89">
        <w:rPr>
          <w:rFonts w:ascii="Segoe UI" w:eastAsia="DFHeiMedium-B5" w:hAnsi="Segoe UI" w:cs="Segoe UI" w:hint="eastAsia"/>
          <w:sz w:val="22"/>
          <w:szCs w:val="22"/>
        </w:rPr>
        <w:t>12</w:t>
      </w:r>
      <w:r>
        <w:rPr>
          <w:rFonts w:ascii="Segoe UI" w:eastAsia="DFHeiMedium-B5" w:hAnsi="Segoe UI" w:cs="Segoe UI" w:hint="eastAsia"/>
          <w:sz w:val="22"/>
          <w:szCs w:val="22"/>
        </w:rPr>
        <w:t>)?</w:t>
      </w:r>
      <w:r w:rsidR="00206C89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206C89">
        <w:rPr>
          <w:rFonts w:ascii="Segoe UI" w:eastAsia="DFHeiMedium-B5" w:hAnsi="Segoe UI" w:cs="Segoe UI" w:hint="eastAsia"/>
          <w:sz w:val="22"/>
          <w:szCs w:val="22"/>
        </w:rPr>
        <w:t>你覺得大衛這樣做的目的是甚麼</w:t>
      </w:r>
      <w:r w:rsidR="00206C89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0AA33EBC" w14:textId="15DF223E" w:rsidR="004500F1" w:rsidRDefault="00744EB8" w:rsidP="002507CD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大衛對待伊施波設的態度與方式</w:t>
      </w:r>
      <w:r w:rsidR="00FD62DF">
        <w:rPr>
          <w:rFonts w:ascii="Segoe UI" w:eastAsia="DFHeiMedium-B5" w:hAnsi="Segoe UI" w:cs="Segoe UI" w:hint="eastAsia"/>
          <w:sz w:val="22"/>
          <w:szCs w:val="22"/>
        </w:rPr>
        <w:t>是否讓你想到當初他與約拿單結盟立約時的承諾</w:t>
      </w:r>
      <w:r w:rsidR="00FD62DF">
        <w:rPr>
          <w:rFonts w:ascii="Segoe UI" w:eastAsia="DFHeiMedium-B5" w:hAnsi="Segoe UI" w:cs="Segoe UI" w:hint="eastAsia"/>
          <w:sz w:val="22"/>
          <w:szCs w:val="22"/>
        </w:rPr>
        <w:t>(</w:t>
      </w:r>
      <w:r w:rsidR="00FD62DF">
        <w:rPr>
          <w:rFonts w:ascii="Segoe UI" w:eastAsia="DFHeiMedium-B5" w:hAnsi="Segoe UI" w:cs="Segoe UI" w:hint="eastAsia"/>
          <w:sz w:val="22"/>
          <w:szCs w:val="22"/>
        </w:rPr>
        <w:t>撒上</w:t>
      </w:r>
      <w:r w:rsidR="003F5A2A">
        <w:rPr>
          <w:rFonts w:ascii="Segoe UI" w:eastAsia="DFHeiMedium-B5" w:hAnsi="Segoe UI" w:cs="Segoe UI" w:hint="eastAsia"/>
          <w:sz w:val="22"/>
          <w:szCs w:val="22"/>
        </w:rPr>
        <w:t xml:space="preserve">20: 14-15)? </w:t>
      </w:r>
      <w:r w:rsidR="003F5A2A">
        <w:rPr>
          <w:rFonts w:ascii="Segoe UI" w:eastAsia="DFHeiMedium-B5" w:hAnsi="Segoe UI" w:cs="Segoe UI" w:hint="eastAsia"/>
          <w:sz w:val="22"/>
          <w:szCs w:val="22"/>
        </w:rPr>
        <w:t>從這裡是否可以看出大衛是個怎樣的人</w:t>
      </w:r>
      <w:r w:rsidR="003F5A2A">
        <w:rPr>
          <w:rFonts w:ascii="Segoe UI" w:eastAsia="DFHeiMedium-B5" w:hAnsi="Segoe UI" w:cs="Segoe UI" w:hint="eastAsia"/>
          <w:sz w:val="22"/>
          <w:szCs w:val="22"/>
        </w:rPr>
        <w:t xml:space="preserve">? </w:t>
      </w:r>
    </w:p>
    <w:p w14:paraId="2DBA1232" w14:textId="28079FA2" w:rsidR="000F2845" w:rsidRDefault="0087121F" w:rsidP="002507CD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 w:rsidRPr="0087121F">
        <w:rPr>
          <w:rFonts w:ascii="Segoe UI" w:eastAsia="DFHeiMedium-B5" w:hAnsi="Segoe UI" w:cs="Segoe UI" w:hint="eastAsia"/>
          <w:sz w:val="22"/>
          <w:szCs w:val="22"/>
        </w:rPr>
        <w:t>利甲和巴拿</w:t>
      </w:r>
      <w:r w:rsidR="00EC2AE6">
        <w:rPr>
          <w:rFonts w:ascii="Segoe UI" w:eastAsia="DFHeiMedium-B5" w:hAnsi="Segoe UI" w:cs="Segoe UI" w:hint="eastAsia"/>
          <w:sz w:val="22"/>
          <w:szCs w:val="22"/>
        </w:rPr>
        <w:t>想</w:t>
      </w:r>
      <w:r>
        <w:rPr>
          <w:rFonts w:ascii="Segoe UI" w:eastAsia="DFHeiMedium-B5" w:hAnsi="Segoe UI" w:cs="Segoe UI" w:hint="eastAsia"/>
          <w:sz w:val="22"/>
          <w:szCs w:val="22"/>
        </w:rPr>
        <w:t>以</w:t>
      </w:r>
      <w:r w:rsidR="00EC2AE6">
        <w:rPr>
          <w:rFonts w:ascii="Segoe UI" w:eastAsia="DFHeiMedium-B5" w:hAnsi="Segoe UI" w:cs="Segoe UI" w:hint="eastAsia"/>
          <w:sz w:val="22"/>
          <w:szCs w:val="22"/>
        </w:rPr>
        <w:t>伊</w:t>
      </w:r>
      <w:r>
        <w:rPr>
          <w:rFonts w:ascii="Segoe UI" w:eastAsia="DFHeiMedium-B5" w:hAnsi="Segoe UI" w:cs="Segoe UI" w:hint="eastAsia"/>
          <w:sz w:val="22"/>
          <w:szCs w:val="22"/>
        </w:rPr>
        <w:t>施波</w:t>
      </w:r>
      <w:r w:rsidR="00EC2AE6">
        <w:rPr>
          <w:rFonts w:ascii="Segoe UI" w:eastAsia="DFHeiMedium-B5" w:hAnsi="Segoe UI" w:cs="Segoe UI" w:hint="eastAsia"/>
          <w:sz w:val="22"/>
          <w:szCs w:val="22"/>
        </w:rPr>
        <w:t>設</w:t>
      </w:r>
      <w:r>
        <w:rPr>
          <w:rFonts w:ascii="Segoe UI" w:eastAsia="DFHeiMedium-B5" w:hAnsi="Segoe UI" w:cs="Segoe UI" w:hint="eastAsia"/>
          <w:sz w:val="22"/>
          <w:szCs w:val="22"/>
        </w:rPr>
        <w:t>的首級來向</w:t>
      </w:r>
      <w:r w:rsidR="00B12A7A" w:rsidRPr="00B12A7A">
        <w:rPr>
          <w:rFonts w:ascii="Segoe UI" w:eastAsia="DFHeiMedium-B5" w:hAnsi="Segoe UI" w:cs="Segoe UI" w:hint="eastAsia"/>
          <w:sz w:val="22"/>
          <w:szCs w:val="22"/>
        </w:rPr>
        <w:t>大衛</w:t>
      </w:r>
      <w:r>
        <w:rPr>
          <w:rFonts w:ascii="Segoe UI" w:eastAsia="DFHeiMedium-B5" w:hAnsi="Segoe UI" w:cs="Segoe UI" w:hint="eastAsia"/>
          <w:sz w:val="22"/>
          <w:szCs w:val="22"/>
        </w:rPr>
        <w:t>輸</w:t>
      </w:r>
      <w:r w:rsidR="00EC2AE6">
        <w:rPr>
          <w:rFonts w:ascii="Segoe UI" w:eastAsia="DFHeiMedium-B5" w:hAnsi="Segoe UI" w:cs="Segoe UI" w:hint="eastAsia"/>
          <w:sz w:val="22"/>
          <w:szCs w:val="22"/>
        </w:rPr>
        <w:t>誠</w:t>
      </w:r>
      <w:r>
        <w:rPr>
          <w:rFonts w:ascii="Segoe UI" w:eastAsia="DFHeiMedium-B5" w:hAnsi="Segoe UI" w:cs="Segoe UI" w:hint="eastAsia"/>
          <w:sz w:val="22"/>
          <w:szCs w:val="22"/>
        </w:rPr>
        <w:t>，</w:t>
      </w:r>
      <w:r w:rsidR="00B12A7A" w:rsidRPr="00B12A7A">
        <w:rPr>
          <w:rFonts w:ascii="Segoe UI" w:eastAsia="DFHeiMedium-B5" w:hAnsi="Segoe UI" w:cs="Segoe UI" w:hint="eastAsia"/>
          <w:sz w:val="22"/>
          <w:szCs w:val="22"/>
        </w:rPr>
        <w:t>但</w:t>
      </w:r>
      <w:r>
        <w:rPr>
          <w:rFonts w:ascii="Segoe UI" w:eastAsia="DFHeiMedium-B5" w:hAnsi="Segoe UI" w:cs="Segoe UI" w:hint="eastAsia"/>
          <w:sz w:val="22"/>
          <w:szCs w:val="22"/>
        </w:rPr>
        <w:t>大衛</w:t>
      </w:r>
      <w:r w:rsidR="00B12A7A" w:rsidRPr="00B12A7A">
        <w:rPr>
          <w:rFonts w:ascii="Segoe UI" w:eastAsia="DFHeiMedium-B5" w:hAnsi="Segoe UI" w:cs="Segoe UI" w:hint="eastAsia"/>
          <w:sz w:val="22"/>
          <w:szCs w:val="22"/>
        </w:rPr>
        <w:t>拒絕</w:t>
      </w:r>
      <w:r w:rsidR="00EC2AE6">
        <w:rPr>
          <w:rFonts w:ascii="Segoe UI" w:eastAsia="DFHeiMedium-B5" w:hAnsi="Segoe UI" w:cs="Segoe UI" w:hint="eastAsia"/>
          <w:sz w:val="22"/>
          <w:szCs w:val="22"/>
        </w:rPr>
        <w:t>了</w:t>
      </w:r>
      <w:r>
        <w:rPr>
          <w:rFonts w:ascii="Segoe UI" w:eastAsia="DFHeiMedium-B5" w:hAnsi="Segoe UI" w:cs="Segoe UI" w:hint="eastAsia"/>
          <w:sz w:val="22"/>
          <w:szCs w:val="22"/>
        </w:rPr>
        <w:t>這樣的試探</w:t>
      </w:r>
      <w:r w:rsidR="00B12A7A" w:rsidRPr="00B12A7A">
        <w:rPr>
          <w:rFonts w:ascii="Segoe UI" w:eastAsia="DFHeiMedium-B5" w:hAnsi="Segoe UI" w:cs="Segoe UI" w:hint="eastAsia"/>
          <w:sz w:val="22"/>
          <w:szCs w:val="22"/>
        </w:rPr>
        <w:t>。當你受到</w:t>
      </w:r>
      <w:r w:rsidR="00FC3936">
        <w:rPr>
          <w:rFonts w:ascii="Segoe UI" w:eastAsia="DFHeiMedium-B5" w:hAnsi="Segoe UI" w:cs="Segoe UI" w:hint="eastAsia"/>
          <w:sz w:val="22"/>
          <w:szCs w:val="22"/>
        </w:rPr>
        <w:t xml:space="preserve"> </w:t>
      </w:r>
      <w:r w:rsidR="00383927">
        <w:rPr>
          <w:rFonts w:ascii="Segoe UI" w:eastAsia="DFHeiMedium-B5" w:hAnsi="Segoe UI" w:cs="Segoe UI" w:hint="eastAsia"/>
          <w:sz w:val="22"/>
          <w:szCs w:val="22"/>
        </w:rPr>
        <w:t>類似</w:t>
      </w:r>
      <w:r w:rsidR="00FC3936">
        <w:rPr>
          <w:rFonts w:ascii="Segoe UI" w:eastAsia="DFHeiMedium-B5" w:hAnsi="Segoe UI" w:cs="Segoe UI" w:hint="eastAsia"/>
          <w:sz w:val="22"/>
          <w:szCs w:val="22"/>
        </w:rPr>
        <w:t>這樣</w:t>
      </w:r>
      <w:r w:rsidR="00B002CB">
        <w:rPr>
          <w:rFonts w:ascii="Segoe UI" w:eastAsia="DFHeiMedium-B5" w:hAnsi="Segoe UI" w:cs="Segoe UI" w:hint="eastAsia"/>
          <w:sz w:val="22"/>
          <w:szCs w:val="22"/>
        </w:rPr>
        <w:t>以不當的方式</w:t>
      </w:r>
      <w:r w:rsidR="006970E1">
        <w:rPr>
          <w:rFonts w:ascii="Segoe UI" w:eastAsia="DFHeiMedium-B5" w:hAnsi="Segoe UI" w:cs="Segoe UI" w:hint="eastAsia"/>
          <w:sz w:val="22"/>
          <w:szCs w:val="22"/>
        </w:rPr>
        <w:t>奪取</w:t>
      </w:r>
      <w:r w:rsidR="00383927">
        <w:rPr>
          <w:rFonts w:ascii="Segoe UI" w:eastAsia="DFHeiMedium-B5" w:hAnsi="Segoe UI" w:cs="Segoe UI" w:hint="eastAsia"/>
          <w:sz w:val="22"/>
          <w:szCs w:val="22"/>
        </w:rPr>
        <w:t>他人</w:t>
      </w:r>
      <w:r w:rsidR="006970E1">
        <w:rPr>
          <w:rFonts w:ascii="Segoe UI" w:eastAsia="DFHeiMedium-B5" w:hAnsi="Segoe UI" w:cs="Segoe UI" w:hint="eastAsia"/>
          <w:sz w:val="22"/>
          <w:szCs w:val="22"/>
        </w:rPr>
        <w:t>利益</w:t>
      </w:r>
      <w:r w:rsidR="00383927">
        <w:rPr>
          <w:rFonts w:ascii="Segoe UI" w:eastAsia="DFHeiMedium-B5" w:hAnsi="Segoe UI" w:cs="Segoe UI" w:hint="eastAsia"/>
          <w:sz w:val="22"/>
          <w:szCs w:val="22"/>
        </w:rPr>
        <w:t>或權位</w:t>
      </w:r>
      <w:r w:rsidR="006970E1">
        <w:rPr>
          <w:rFonts w:ascii="Segoe UI" w:eastAsia="DFHeiMedium-B5" w:hAnsi="Segoe UI" w:cs="Segoe UI" w:hint="eastAsia"/>
          <w:sz w:val="22"/>
          <w:szCs w:val="22"/>
        </w:rPr>
        <w:t>的</w:t>
      </w:r>
      <w:r w:rsidR="00EC2AE6">
        <w:rPr>
          <w:rFonts w:ascii="Segoe UI" w:eastAsia="DFHeiMedium-B5" w:hAnsi="Segoe UI" w:cs="Segoe UI" w:hint="eastAsia"/>
          <w:sz w:val="22"/>
          <w:szCs w:val="22"/>
        </w:rPr>
        <w:t>試探</w:t>
      </w:r>
      <w:r w:rsidR="00B12A7A" w:rsidRPr="00B12A7A">
        <w:rPr>
          <w:rFonts w:ascii="Segoe UI" w:eastAsia="DFHeiMedium-B5" w:hAnsi="Segoe UI" w:cs="Segoe UI" w:hint="eastAsia"/>
          <w:sz w:val="22"/>
          <w:szCs w:val="22"/>
        </w:rPr>
        <w:t>時，你如何</w:t>
      </w:r>
      <w:r w:rsidR="00C40C08">
        <w:rPr>
          <w:rFonts w:ascii="Segoe UI" w:eastAsia="DFHeiMedium-B5" w:hAnsi="Segoe UI" w:cs="Segoe UI" w:hint="eastAsia"/>
          <w:sz w:val="22"/>
          <w:szCs w:val="22"/>
        </w:rPr>
        <w:t>抗拒這樣的試探</w:t>
      </w:r>
      <w:r w:rsidR="00B12A7A" w:rsidRPr="00B12A7A">
        <w:rPr>
          <w:rFonts w:ascii="Segoe UI" w:eastAsia="DFHeiMedium-B5" w:hAnsi="Segoe UI" w:cs="Segoe UI" w:hint="eastAsia"/>
          <w:sz w:val="22"/>
          <w:szCs w:val="22"/>
        </w:rPr>
        <w:t>？</w:t>
      </w:r>
    </w:p>
    <w:p w14:paraId="26154AB5" w14:textId="7F674D58" w:rsidR="001F571F" w:rsidRDefault="009A698B" w:rsidP="002507CD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從今晚的查經當中，你覺得</w:t>
      </w:r>
      <w:r w:rsidR="008942B6">
        <w:rPr>
          <w:rFonts w:ascii="Segoe UI" w:eastAsia="DFHeiMedium-B5" w:hAnsi="Segoe UI" w:cs="Segoe UI" w:hint="eastAsia"/>
          <w:sz w:val="22"/>
          <w:szCs w:val="22"/>
        </w:rPr>
        <w:t>掃羅家的</w:t>
      </w:r>
      <w:r w:rsidR="00C40C08">
        <w:rPr>
          <w:rFonts w:ascii="Segoe UI" w:eastAsia="DFHeiMedium-B5" w:hAnsi="Segoe UI" w:cs="Segoe UI" w:hint="eastAsia"/>
          <w:sz w:val="22"/>
          <w:szCs w:val="22"/>
        </w:rPr>
        <w:t>下場</w:t>
      </w:r>
      <w:r w:rsidR="008942B6">
        <w:rPr>
          <w:rFonts w:ascii="Segoe UI" w:eastAsia="DFHeiMedium-B5" w:hAnsi="Segoe UI" w:cs="Segoe UI" w:hint="eastAsia"/>
          <w:sz w:val="22"/>
          <w:szCs w:val="22"/>
        </w:rPr>
        <w:t>如何</w:t>
      </w:r>
      <w:r w:rsidR="008942B6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8942B6">
        <w:rPr>
          <w:rFonts w:ascii="Segoe UI" w:eastAsia="DFHeiMedium-B5" w:hAnsi="Segoe UI" w:cs="Segoe UI" w:hint="eastAsia"/>
          <w:sz w:val="22"/>
          <w:szCs w:val="22"/>
        </w:rPr>
        <w:t>一個被神膏立的君王</w:t>
      </w:r>
      <w:r w:rsidR="00DC50B5">
        <w:rPr>
          <w:rFonts w:ascii="Segoe UI" w:eastAsia="DFHeiMedium-B5" w:hAnsi="Segoe UI" w:cs="Segoe UI" w:hint="eastAsia"/>
          <w:sz w:val="22"/>
          <w:szCs w:val="22"/>
        </w:rPr>
        <w:t>，</w:t>
      </w:r>
      <w:r w:rsidR="008942B6">
        <w:rPr>
          <w:rFonts w:ascii="Segoe UI" w:eastAsia="DFHeiMedium-B5" w:hAnsi="Segoe UI" w:cs="Segoe UI" w:hint="eastAsia"/>
          <w:sz w:val="22"/>
          <w:szCs w:val="22"/>
        </w:rPr>
        <w:t>何以整個家會變成這樣</w:t>
      </w:r>
      <w:r w:rsidR="008942B6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DC50B5">
        <w:rPr>
          <w:rFonts w:ascii="Segoe UI" w:eastAsia="DFHeiMedium-B5" w:hAnsi="Segoe UI" w:cs="Segoe UI" w:hint="eastAsia"/>
          <w:sz w:val="22"/>
          <w:szCs w:val="22"/>
        </w:rPr>
        <w:t>對我們的提醒是甚麼</w:t>
      </w:r>
      <w:r w:rsidR="00DC50B5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5D4BBDDD" w14:textId="0ABA24FA" w:rsidR="00885830" w:rsidRDefault="00885830" w:rsidP="002507CD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當日撒母耳對掃羅說</w:t>
      </w:r>
      <w:r>
        <w:rPr>
          <w:rFonts w:ascii="Segoe UI" w:eastAsia="DFHeiMedium-B5" w:hAnsi="Segoe UI" w:cs="Segoe UI" w:hint="eastAsia"/>
          <w:sz w:val="22"/>
          <w:szCs w:val="22"/>
        </w:rPr>
        <w:t xml:space="preserve">: </w:t>
      </w:r>
      <w:r>
        <w:rPr>
          <w:rFonts w:ascii="Segoe UI" w:eastAsia="DFHeiMedium-B5" w:hAnsi="Segoe UI" w:cs="Segoe UI" w:hint="eastAsia"/>
          <w:sz w:val="22"/>
          <w:szCs w:val="22"/>
        </w:rPr>
        <w:t>「</w:t>
      </w:r>
      <w:r w:rsidR="005D052F" w:rsidRPr="005D052F">
        <w:rPr>
          <w:rFonts w:ascii="Segoe UI" w:eastAsia="DFHeiMedium-B5" w:hAnsi="Segoe UI" w:cs="Segoe UI" w:hint="eastAsia"/>
          <w:sz w:val="22"/>
          <w:szCs w:val="22"/>
        </w:rPr>
        <w:t>如此，今日耶和華使以色列國與你斷絕，將這國賜</w:t>
      </w:r>
      <w:r w:rsidR="004A76AD">
        <w:rPr>
          <w:rFonts w:ascii="Segoe UI" w:eastAsia="DFHeiMedium-B5" w:hAnsi="Segoe UI" w:cs="Segoe UI" w:hint="eastAsia"/>
          <w:sz w:val="22"/>
          <w:szCs w:val="22"/>
        </w:rPr>
        <w:t>與</w:t>
      </w:r>
      <w:r w:rsidR="005D052F" w:rsidRPr="005D052F">
        <w:rPr>
          <w:rFonts w:ascii="Segoe UI" w:eastAsia="DFHeiMedium-B5" w:hAnsi="Segoe UI" w:cs="Segoe UI" w:hint="eastAsia"/>
          <w:sz w:val="22"/>
          <w:szCs w:val="22"/>
        </w:rPr>
        <w:t>比你更好的人。</w:t>
      </w:r>
      <w:r>
        <w:rPr>
          <w:rFonts w:ascii="Segoe UI" w:eastAsia="DFHeiMedium-B5" w:hAnsi="Segoe UI" w:cs="Segoe UI" w:hint="eastAsia"/>
          <w:sz w:val="22"/>
          <w:szCs w:val="22"/>
        </w:rPr>
        <w:t>」</w:t>
      </w:r>
      <w:r w:rsidR="004A76AD">
        <w:rPr>
          <w:rFonts w:ascii="Segoe UI" w:eastAsia="DFHeiMedium-B5" w:hAnsi="Segoe UI" w:cs="Segoe UI" w:hint="eastAsia"/>
          <w:sz w:val="22"/>
          <w:szCs w:val="22"/>
        </w:rPr>
        <w:t>(</w:t>
      </w:r>
      <w:r w:rsidR="004A76AD">
        <w:rPr>
          <w:rFonts w:ascii="Segoe UI" w:eastAsia="DFHeiMedium-B5" w:hAnsi="Segoe UI" w:cs="Segoe UI" w:hint="eastAsia"/>
          <w:sz w:val="22"/>
          <w:szCs w:val="22"/>
        </w:rPr>
        <w:t>撒上</w:t>
      </w:r>
      <w:r w:rsidR="004A76AD">
        <w:rPr>
          <w:rFonts w:ascii="Segoe UI" w:eastAsia="DFHeiMedium-B5" w:hAnsi="Segoe UI" w:cs="Segoe UI" w:hint="eastAsia"/>
          <w:sz w:val="22"/>
          <w:szCs w:val="22"/>
        </w:rPr>
        <w:t>15:28)</w:t>
      </w:r>
      <w:r w:rsidR="004A76AD">
        <w:rPr>
          <w:rFonts w:ascii="Segoe UI" w:eastAsia="DFHeiMedium-B5" w:hAnsi="Segoe UI" w:cs="Segoe UI" w:hint="eastAsia"/>
          <w:sz w:val="22"/>
          <w:szCs w:val="22"/>
        </w:rPr>
        <w:t>。你覺得從撒母耳記下</w:t>
      </w:r>
      <w:r w:rsidR="004A76AD">
        <w:rPr>
          <w:rFonts w:ascii="Segoe UI" w:eastAsia="DFHeiMedium-B5" w:hAnsi="Segoe UI" w:cs="Segoe UI" w:hint="eastAsia"/>
          <w:sz w:val="22"/>
          <w:szCs w:val="22"/>
        </w:rPr>
        <w:t>1-4</w:t>
      </w:r>
      <w:r w:rsidR="004A76AD">
        <w:rPr>
          <w:rFonts w:ascii="Segoe UI" w:eastAsia="DFHeiMedium-B5" w:hAnsi="Segoe UI" w:cs="Segoe UI" w:hint="eastAsia"/>
          <w:sz w:val="22"/>
          <w:szCs w:val="22"/>
        </w:rPr>
        <w:t>可以看出大衛就是這個更好的人嗎</w:t>
      </w:r>
      <w:r w:rsidR="004A76AD">
        <w:rPr>
          <w:rFonts w:ascii="Segoe UI" w:eastAsia="DFHeiMedium-B5" w:hAnsi="Segoe UI" w:cs="Segoe UI" w:hint="eastAsia"/>
          <w:sz w:val="22"/>
          <w:szCs w:val="22"/>
        </w:rPr>
        <w:t xml:space="preserve">? </w:t>
      </w:r>
      <w:r w:rsidR="004A76AD">
        <w:rPr>
          <w:rFonts w:ascii="Segoe UI" w:eastAsia="DFHeiMedium-B5" w:hAnsi="Segoe UI" w:cs="Segoe UI" w:hint="eastAsia"/>
          <w:sz w:val="22"/>
          <w:szCs w:val="22"/>
        </w:rPr>
        <w:t>為什麼</w:t>
      </w:r>
      <w:r w:rsidR="004A76AD">
        <w:rPr>
          <w:rFonts w:ascii="Segoe UI" w:eastAsia="DFHeiMedium-B5" w:hAnsi="Segoe UI" w:cs="Segoe UI" w:hint="eastAsia"/>
          <w:sz w:val="22"/>
          <w:szCs w:val="22"/>
        </w:rPr>
        <w:t>?</w:t>
      </w:r>
    </w:p>
    <w:p w14:paraId="0B6372D1" w14:textId="358DED2D" w:rsidR="00DC50B5" w:rsidRPr="003F5A2A" w:rsidRDefault="00DC50B5" w:rsidP="002507CD">
      <w:pPr>
        <w:pStyle w:val="ListParagraph"/>
        <w:widowControl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 w:hint="eastAsia"/>
          <w:sz w:val="22"/>
          <w:szCs w:val="22"/>
        </w:rPr>
      </w:pPr>
      <w:r>
        <w:rPr>
          <w:rFonts w:ascii="Segoe UI" w:eastAsia="DFHeiMedium-B5" w:hAnsi="Segoe UI" w:cs="Segoe UI" w:hint="eastAsia"/>
          <w:sz w:val="22"/>
          <w:szCs w:val="22"/>
        </w:rPr>
        <w:t>今晚的禱告。</w:t>
      </w:r>
    </w:p>
    <w:sectPr w:rsidR="00DC50B5" w:rsidRPr="003F5A2A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38EA"/>
    <w:multiLevelType w:val="hybridMultilevel"/>
    <w:tmpl w:val="4B546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EC590A"/>
    <w:multiLevelType w:val="hybridMultilevel"/>
    <w:tmpl w:val="4B4AD4EE"/>
    <w:lvl w:ilvl="0" w:tplc="8EEC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301F"/>
    <w:multiLevelType w:val="hybridMultilevel"/>
    <w:tmpl w:val="46826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67299">
    <w:abstractNumId w:val="2"/>
  </w:num>
  <w:num w:numId="2" w16cid:durableId="584656619">
    <w:abstractNumId w:val="1"/>
  </w:num>
  <w:num w:numId="3" w16cid:durableId="155369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CD"/>
    <w:rsid w:val="00001693"/>
    <w:rsid w:val="00003819"/>
    <w:rsid w:val="000204E4"/>
    <w:rsid w:val="000508DE"/>
    <w:rsid w:val="000650D0"/>
    <w:rsid w:val="000861A0"/>
    <w:rsid w:val="000E3796"/>
    <w:rsid w:val="000F029B"/>
    <w:rsid w:val="000F2845"/>
    <w:rsid w:val="00124070"/>
    <w:rsid w:val="00150214"/>
    <w:rsid w:val="001C3768"/>
    <w:rsid w:val="001F571F"/>
    <w:rsid w:val="00206C89"/>
    <w:rsid w:val="002507CD"/>
    <w:rsid w:val="002654FD"/>
    <w:rsid w:val="00383927"/>
    <w:rsid w:val="003935CB"/>
    <w:rsid w:val="003A70D3"/>
    <w:rsid w:val="003F1547"/>
    <w:rsid w:val="003F5A2A"/>
    <w:rsid w:val="0040445E"/>
    <w:rsid w:val="00435974"/>
    <w:rsid w:val="0044466B"/>
    <w:rsid w:val="004500F1"/>
    <w:rsid w:val="00466A34"/>
    <w:rsid w:val="0048199C"/>
    <w:rsid w:val="004941EB"/>
    <w:rsid w:val="004A4D3E"/>
    <w:rsid w:val="004A6A97"/>
    <w:rsid w:val="004A76AD"/>
    <w:rsid w:val="005D052F"/>
    <w:rsid w:val="005E6D89"/>
    <w:rsid w:val="00685BCE"/>
    <w:rsid w:val="006970E1"/>
    <w:rsid w:val="006C173A"/>
    <w:rsid w:val="0071312A"/>
    <w:rsid w:val="0071399B"/>
    <w:rsid w:val="00744EB8"/>
    <w:rsid w:val="00765C68"/>
    <w:rsid w:val="00780F27"/>
    <w:rsid w:val="00787594"/>
    <w:rsid w:val="00797230"/>
    <w:rsid w:val="007B63D0"/>
    <w:rsid w:val="007D337D"/>
    <w:rsid w:val="007E7AF6"/>
    <w:rsid w:val="0080640E"/>
    <w:rsid w:val="00820AA3"/>
    <w:rsid w:val="00827F50"/>
    <w:rsid w:val="008409FF"/>
    <w:rsid w:val="0087121F"/>
    <w:rsid w:val="00885830"/>
    <w:rsid w:val="008942B6"/>
    <w:rsid w:val="008961D6"/>
    <w:rsid w:val="00901F2F"/>
    <w:rsid w:val="0094443B"/>
    <w:rsid w:val="00951325"/>
    <w:rsid w:val="00964408"/>
    <w:rsid w:val="0098495C"/>
    <w:rsid w:val="009A395E"/>
    <w:rsid w:val="009A698B"/>
    <w:rsid w:val="009D2E33"/>
    <w:rsid w:val="00A53526"/>
    <w:rsid w:val="00AB5F50"/>
    <w:rsid w:val="00AB7035"/>
    <w:rsid w:val="00AD1042"/>
    <w:rsid w:val="00B002CB"/>
    <w:rsid w:val="00B12A7A"/>
    <w:rsid w:val="00B17811"/>
    <w:rsid w:val="00B57DB5"/>
    <w:rsid w:val="00B73E9A"/>
    <w:rsid w:val="00BB4018"/>
    <w:rsid w:val="00BC3CDC"/>
    <w:rsid w:val="00BC49BB"/>
    <w:rsid w:val="00BE1A37"/>
    <w:rsid w:val="00BF0CC4"/>
    <w:rsid w:val="00C40C08"/>
    <w:rsid w:val="00C6644C"/>
    <w:rsid w:val="00CD21A1"/>
    <w:rsid w:val="00CD6983"/>
    <w:rsid w:val="00D07A00"/>
    <w:rsid w:val="00D7026B"/>
    <w:rsid w:val="00DA6B70"/>
    <w:rsid w:val="00DB19DC"/>
    <w:rsid w:val="00DC50B5"/>
    <w:rsid w:val="00E06A2E"/>
    <w:rsid w:val="00E31C04"/>
    <w:rsid w:val="00EA0350"/>
    <w:rsid w:val="00EC21D7"/>
    <w:rsid w:val="00EC2AE6"/>
    <w:rsid w:val="00EE1AF3"/>
    <w:rsid w:val="00EF60FF"/>
    <w:rsid w:val="00F713CF"/>
    <w:rsid w:val="00FB5685"/>
    <w:rsid w:val="00FC3936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7260F"/>
  <w15:chartTrackingRefBased/>
  <w15:docId w15:val="{A4960620-C138-4D02-813C-441AF29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50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7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7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7C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7C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7C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7C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7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507C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7CD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7CD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7CD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2507CD"/>
  </w:style>
  <w:style w:type="paragraph" w:customStyle="1" w:styleId="chapter-1">
    <w:name w:val="chapter-1"/>
    <w:basedOn w:val="Normal"/>
    <w:rsid w:val="002507CD"/>
    <w:pPr>
      <w:widowControl/>
      <w:spacing w:before="100" w:beforeAutospacing="1" w:after="100" w:afterAutospacing="1" w:line="240" w:lineRule="auto"/>
    </w:pPr>
    <w:rPr>
      <w:rFonts w:ascii="PMingLiU" w:eastAsia="PMingLiU" w:hAnsi="PMingLiU" w:cs="PMingLiU"/>
      <w:kern w:val="0"/>
      <w14:ligatures w14:val="none"/>
    </w:rPr>
  </w:style>
  <w:style w:type="character" w:customStyle="1" w:styleId="chapternum">
    <w:name w:val="chapternum"/>
    <w:basedOn w:val="DefaultParagraphFont"/>
    <w:rsid w:val="002507CD"/>
  </w:style>
  <w:style w:type="character" w:customStyle="1" w:styleId="place">
    <w:name w:val="place"/>
    <w:basedOn w:val="DefaultParagraphFont"/>
    <w:rsid w:val="002507CD"/>
  </w:style>
  <w:style w:type="paragraph" w:styleId="NormalWeb">
    <w:name w:val="Normal (Web)"/>
    <w:basedOn w:val="Normal"/>
    <w:uiPriority w:val="99"/>
    <w:semiHidden/>
    <w:unhideWhenUsed/>
    <w:rsid w:val="002507CD"/>
    <w:pPr>
      <w:widowControl/>
      <w:spacing w:before="100" w:beforeAutospacing="1" w:after="100" w:afterAutospacing="1" w:line="240" w:lineRule="auto"/>
    </w:pPr>
    <w:rPr>
      <w:rFonts w:ascii="PMingLiU" w:eastAsia="PMingLiU" w:hAnsi="PMingLiU" w:cs="PMingLiU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7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51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8986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94</cp:revision>
  <dcterms:created xsi:type="dcterms:W3CDTF">2024-04-08T17:21:00Z</dcterms:created>
  <dcterms:modified xsi:type="dcterms:W3CDTF">2024-04-11T01:18:00Z</dcterms:modified>
</cp:coreProperties>
</file>