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71399" w14:textId="040203B6" w:rsidR="0021532F" w:rsidRPr="00832D79" w:rsidRDefault="00832D79">
      <w:pPr>
        <w:rPr>
          <w:rFonts w:ascii="Segoe UI" w:eastAsia="DFHeiBold-B5" w:hAnsi="Segoe UI" w:cs="Segoe UI"/>
          <w:u w:val="thick"/>
        </w:rPr>
      </w:pPr>
      <w:r w:rsidRPr="00832D79">
        <w:rPr>
          <w:rFonts w:ascii="Segoe UI" w:eastAsia="DFHeiBold-B5" w:hAnsi="Segoe UI" w:cs="Segoe UI"/>
          <w:u w:val="thick"/>
        </w:rPr>
        <w:t>撒母耳記上</w:t>
      </w:r>
      <w:r w:rsidRPr="00832D79">
        <w:rPr>
          <w:rFonts w:ascii="Segoe UI" w:eastAsia="DFHeiBold-B5" w:hAnsi="Segoe UI" w:cs="Segoe UI"/>
          <w:u w:val="thick"/>
        </w:rPr>
        <w:t xml:space="preserve"> </w:t>
      </w:r>
      <w:r w:rsidR="00B02E9B">
        <w:rPr>
          <w:rFonts w:ascii="Segoe UI" w:eastAsia="DFHeiBold-B5" w:hAnsi="Segoe UI" w:cs="Segoe UI"/>
          <w:u w:val="thick"/>
        </w:rPr>
        <w:t>13:</w:t>
      </w:r>
      <w:r w:rsidR="002A1AFB">
        <w:rPr>
          <w:rFonts w:ascii="Segoe UI" w:eastAsia="DFHeiBold-B5" w:hAnsi="Segoe UI" w:cs="Segoe UI"/>
          <w:u w:val="thick"/>
        </w:rPr>
        <w:t>23-</w:t>
      </w:r>
      <w:r w:rsidR="00B02E9B">
        <w:rPr>
          <w:rFonts w:ascii="Segoe UI" w:eastAsia="DFHeiBold-B5" w:hAnsi="Segoe UI" w:cs="Segoe UI"/>
          <w:u w:val="thick"/>
        </w:rPr>
        <w:t>14:</w:t>
      </w:r>
      <w:r w:rsidRPr="00832D79">
        <w:rPr>
          <w:rFonts w:ascii="Segoe UI" w:eastAsia="DFHeiBold-B5" w:hAnsi="Segoe UI" w:cs="Segoe UI"/>
          <w:u w:val="thick"/>
        </w:rPr>
        <w:t>23</w:t>
      </w:r>
    </w:p>
    <w:p w14:paraId="3A092A8F" w14:textId="30CC816A" w:rsidR="00DC3173" w:rsidRPr="002A1AFB" w:rsidRDefault="00DC3173" w:rsidP="00832D79">
      <w:pPr>
        <w:shd w:val="clear" w:color="auto" w:fill="FFFFFF"/>
        <w:spacing w:after="0" w:line="480" w:lineRule="auto"/>
        <w:rPr>
          <w:rFonts w:ascii="DFHeiBold-B5" w:eastAsia="DFHeiBold-B5" w:hAnsi="Segoe UI" w:cs="Segoe UI"/>
          <w:color w:val="000000"/>
          <w:kern w:val="0"/>
          <w14:ligatures w14:val="none"/>
        </w:rPr>
      </w:pPr>
      <w:r w:rsidRPr="002A1AFB">
        <w:rPr>
          <w:rFonts w:ascii="DFHeiBold-B5" w:eastAsia="DFHeiBold-B5" w:hAnsi="Segoe UI" w:cs="Segoe UI" w:hint="eastAsia"/>
          <w:color w:val="000000"/>
          <w:kern w:val="0"/>
          <w14:ligatures w14:val="none"/>
        </w:rPr>
        <w:t>【中心思想】:</w:t>
      </w:r>
    </w:p>
    <w:p w14:paraId="09D1B1B8" w14:textId="2060587B" w:rsidR="00DC3173" w:rsidRDefault="001E3381" w:rsidP="00832D79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從掃羅父子</w:t>
      </w:r>
      <w:r w:rsidR="00591A9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對與非利士人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爭戰</w:t>
      </w:r>
      <w:r w:rsidR="00591A9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的態度</w:t>
      </w:r>
      <w:r w:rsidR="00B30E6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及帶出來的結果</w:t>
      </w:r>
      <w:r w:rsidR="00591A9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，認識</w:t>
      </w:r>
      <w:r w:rsidR="00BD480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『耶和華使人得勝，不在乎人多人少』</w:t>
      </w:r>
      <w:r w:rsidR="00C1373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。</w:t>
      </w:r>
    </w:p>
    <w:p w14:paraId="49F15E38" w14:textId="77777777" w:rsidR="00C13733" w:rsidRPr="00C13733" w:rsidRDefault="00C13733" w:rsidP="00832D79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</w:p>
    <w:p w14:paraId="3F2A6C14" w14:textId="592FC64A" w:rsidR="00DC3173" w:rsidRPr="002A1AFB" w:rsidRDefault="00DC3173" w:rsidP="00832D79">
      <w:pPr>
        <w:shd w:val="clear" w:color="auto" w:fill="FFFFFF"/>
        <w:spacing w:after="0" w:line="480" w:lineRule="auto"/>
        <w:rPr>
          <w:rFonts w:ascii="DFHeiBold-B5" w:eastAsia="DFHeiBold-B5" w:hAnsi="Segoe UI" w:cs="Segoe UI"/>
          <w:color w:val="000000"/>
          <w:kern w:val="0"/>
          <w14:ligatures w14:val="none"/>
        </w:rPr>
      </w:pPr>
      <w:r w:rsidRPr="002A1AFB">
        <w:rPr>
          <w:rFonts w:ascii="DFHeiBold-B5" w:eastAsia="DFHeiBold-B5" w:hAnsi="Segoe UI" w:cs="Segoe UI" w:hint="eastAsia"/>
          <w:color w:val="000000"/>
          <w:kern w:val="0"/>
          <w14:ligatures w14:val="none"/>
        </w:rPr>
        <w:t>【分段大綱】:</w:t>
      </w:r>
    </w:p>
    <w:p w14:paraId="7E2CD69E" w14:textId="394CD75C" w:rsidR="00C13733" w:rsidRDefault="007F7BCA" w:rsidP="00C13733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約拿單行動前的背景</w:t>
      </w:r>
      <w:r w:rsidR="00CF5060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CF5060">
        <w:rPr>
          <w:rFonts w:ascii="Segoe UI" w:eastAsia="DFHeiMedium-B5" w:hAnsi="Segoe UI" w:cs="Segoe UI"/>
          <w:color w:val="000000"/>
          <w:kern w:val="0"/>
          <w14:ligatures w14:val="none"/>
        </w:rPr>
        <w:t>vv. 1-5</w:t>
      </w:r>
      <w:r w:rsidR="00CF506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19C70ABF" w14:textId="526FCC4E" w:rsidR="0023365B" w:rsidRDefault="00B16D17" w:rsidP="00307A6D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</w:t>
      </w:r>
      <w:r w:rsidR="009618E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</w:t>
      </w:r>
      <w:r w:rsidR="00890FC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計畫</w:t>
      </w:r>
      <w:r w:rsidR="00677A21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: </w:t>
      </w:r>
      <w:r w:rsidR="001167A5" w:rsidRPr="001167A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一個大膽、主動、直接的行動</w:t>
      </w:r>
    </w:p>
    <w:p w14:paraId="44575D05" w14:textId="7B1AF12E" w:rsidR="00307A6D" w:rsidRDefault="001167A5" w:rsidP="001167A5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到</w:t>
      </w:r>
      <w:r w:rsidR="00677A21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非利士人</w:t>
      </w:r>
      <w:r w:rsidR="002D58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的防營那裏去</w:t>
      </w:r>
      <w:r w:rsidR="002D58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 w:rsidR="002D58ED">
        <w:rPr>
          <w:rFonts w:ascii="Segoe UI" w:eastAsia="DFHeiMedium-B5" w:hAnsi="Segoe UI" w:cs="Segoe UI"/>
          <w:color w:val="000000"/>
          <w:kern w:val="0"/>
          <w14:ligatures w14:val="none"/>
        </w:rPr>
        <w:t>(</w:t>
      </w:r>
      <w:r w:rsidR="002D58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2D58ED">
        <w:rPr>
          <w:rFonts w:ascii="Segoe UI" w:eastAsia="DFHeiMedium-B5" w:hAnsi="Segoe UI" w:cs="Segoe UI"/>
          <w:color w:val="000000"/>
          <w:kern w:val="0"/>
          <w14:ligatures w14:val="none"/>
        </w:rPr>
        <w:t>. 1)</w:t>
      </w:r>
    </w:p>
    <w:p w14:paraId="5B47C147" w14:textId="22DFD518" w:rsidR="00890FC5" w:rsidRPr="001167A5" w:rsidRDefault="00634137" w:rsidP="001167A5">
      <w:pPr>
        <w:pStyle w:val="ListParagraph"/>
        <w:numPr>
          <w:ilvl w:val="0"/>
          <w:numId w:val="4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要從隘口過到非力士人房營那裏去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7F7BCA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. </w:t>
      </w:r>
      <w:r w:rsidR="007F7BCA">
        <w:rPr>
          <w:rFonts w:ascii="Segoe UI" w:eastAsia="DFHeiMedium-B5" w:hAnsi="Segoe UI" w:cs="Segoe UI"/>
          <w:color w:val="000000"/>
          <w:kern w:val="0"/>
          <w14:ligatures w14:val="none"/>
        </w:rPr>
        <w:t>4-5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23A19438" w14:textId="2DBC107F" w:rsidR="008F1E69" w:rsidRDefault="002A0B93" w:rsidP="00307A6D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</w:t>
      </w:r>
      <w:r w:rsidR="00C7409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當時在哪裡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: 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基比亞的儘邊</w:t>
      </w:r>
      <w:r w:rsidR="008F1E6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8F1E69">
        <w:rPr>
          <w:rFonts w:ascii="Segoe UI" w:eastAsia="DFHeiMedium-B5" w:hAnsi="Segoe UI" w:cs="Segoe UI"/>
          <w:color w:val="000000"/>
          <w:kern w:val="0"/>
          <w14:ligatures w14:val="none"/>
        </w:rPr>
        <w:t>v. 2</w:t>
      </w:r>
      <w:r w:rsidR="008F1E6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4DA89F01" w14:textId="7E272E80" w:rsidR="002A0B93" w:rsidRDefault="005D527C" w:rsidP="008F1E69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更往山上退</w:t>
      </w:r>
    </w:p>
    <w:p w14:paraId="068594AA" w14:textId="14E2175A" w:rsidR="005D527C" w:rsidRDefault="005D527C" w:rsidP="008F1E69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更向南邊退</w:t>
      </w:r>
    </w:p>
    <w:p w14:paraId="540CFC6D" w14:textId="5B15D127" w:rsidR="005D527C" w:rsidRDefault="005D527C" w:rsidP="008F1E69">
      <w:pPr>
        <w:pStyle w:val="ListParagraph"/>
        <w:numPr>
          <w:ilvl w:val="0"/>
          <w:numId w:val="3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更遠離敵人</w:t>
      </w:r>
    </w:p>
    <w:p w14:paraId="2D81DAC2" w14:textId="77777777" w:rsidR="00104263" w:rsidRDefault="007F7BCA" w:rsidP="00242477">
      <w:pPr>
        <w:pStyle w:val="ListParagraph"/>
        <w:numPr>
          <w:ilvl w:val="0"/>
          <w:numId w:val="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掃羅身邊的人</w:t>
      </w:r>
      <w:r w:rsidR="00B924E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B924E2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104263">
        <w:rPr>
          <w:rFonts w:ascii="Segoe UI" w:eastAsia="DFHeiMedium-B5" w:hAnsi="Segoe UI" w:cs="Segoe UI"/>
          <w:color w:val="000000"/>
          <w:kern w:val="0"/>
          <w14:ligatures w14:val="none"/>
        </w:rPr>
        <w:t>v. 2-3</w:t>
      </w:r>
      <w:r w:rsidR="00B924E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:</w:t>
      </w:r>
    </w:p>
    <w:p w14:paraId="4C1A0FF5" w14:textId="77777777" w:rsidR="00104263" w:rsidRDefault="00104263" w:rsidP="00104263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約有六百人跟隨掃羅</w:t>
      </w:r>
    </w:p>
    <w:p w14:paraId="7D96C9C1" w14:textId="5630EDB2" w:rsidR="002C0494" w:rsidRDefault="00294447" w:rsidP="00104263">
      <w:pPr>
        <w:pStyle w:val="ListParagraph"/>
        <w:numPr>
          <w:ilvl w:val="0"/>
          <w:numId w:val="5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希突的兒子亞希亞</w:t>
      </w:r>
      <w:r w:rsidR="002F71B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，穿著以弗得</w:t>
      </w:r>
      <w:r w:rsidR="00FD3B86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FD3B8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請留意這裡對亞希亞家世的介紹</w:t>
      </w:r>
      <w:r w:rsidR="00D81B3E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</w:t>
      </w:r>
      <w:r w:rsidR="00D81B3E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v. 3, </w:t>
      </w:r>
      <w:r w:rsidR="002C049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參考</w:t>
      </w:r>
      <w:r w:rsidR="002C0494">
        <w:rPr>
          <w:rFonts w:ascii="Microsoft JhengHei" w:eastAsia="Microsoft JhengHei" w:hAnsi="Microsoft JhengHei" w:cs="Microsoft JhengHei" w:hint="eastAsia"/>
          <w:color w:val="000000"/>
          <w:kern w:val="0"/>
          <w14:ligatures w14:val="none"/>
        </w:rPr>
        <w:t>撒上4</w:t>
      </w:r>
      <w:r w:rsidR="002C0494">
        <w:rPr>
          <w:rFonts w:ascii="Microsoft JhengHei" w:eastAsia="Microsoft JhengHei" w:hAnsi="Microsoft JhengHei" w:cs="Microsoft JhengHei"/>
          <w:color w:val="000000"/>
          <w:kern w:val="0"/>
          <w14:ligatures w14:val="none"/>
        </w:rPr>
        <w:t>:21</w:t>
      </w:r>
      <w:r w:rsidR="00262671">
        <w:rPr>
          <w:rFonts w:ascii="Microsoft JhengHei" w:eastAsia="Microsoft JhengHei" w:hAnsi="Microsoft JhengHei" w:cs="Microsoft JhengHei"/>
          <w:color w:val="000000"/>
          <w:kern w:val="0"/>
          <w14:ligatures w14:val="none"/>
        </w:rPr>
        <w:t>-22</w:t>
      </w:r>
      <w:r w:rsidR="00FD3B8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62AA62E8" w14:textId="181AA596" w:rsidR="00242477" w:rsidRDefault="00262671" w:rsidP="00262671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約拿單的行動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6-15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6D3EB027" w14:textId="58137880" w:rsidR="00DF792B" w:rsidRDefault="0001422C" w:rsidP="00DF792B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信心</w:t>
      </w:r>
      <w:r w:rsidR="00CF6F4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</w:t>
      </w:r>
      <w:r w:rsidR="002F107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勇士</w:t>
      </w:r>
      <w:r w:rsidR="00B75E12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B75E12">
        <w:rPr>
          <w:rFonts w:ascii="Segoe UI" w:eastAsia="DFHeiMedium-B5" w:hAnsi="Segoe UI" w:cs="Segoe UI"/>
          <w:color w:val="000000"/>
          <w:kern w:val="0"/>
          <w14:ligatures w14:val="none"/>
        </w:rPr>
        <w:t>vv. 6-7</w:t>
      </w:r>
      <w:r w:rsidR="00B75E12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14503E72" w14:textId="46290409" w:rsidR="00B75E12" w:rsidRDefault="00503288" w:rsidP="00B75E12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約拿單對</w:t>
      </w:r>
      <w:r w:rsidR="007F725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神使他得勝的信心</w:t>
      </w:r>
      <w:r w:rsidR="00BC50E1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BC50E1">
        <w:rPr>
          <w:rFonts w:ascii="Segoe UI" w:eastAsia="DFHeiMedium-B5" w:hAnsi="Segoe UI" w:cs="Segoe UI"/>
          <w:color w:val="000000"/>
          <w:kern w:val="0"/>
          <w14:ligatures w14:val="none"/>
        </w:rPr>
        <w:t>v. 6</w:t>
      </w:r>
      <w:r w:rsidR="00BC50E1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67D94D7A" w14:textId="72847D9D" w:rsidR="00BC50E1" w:rsidRDefault="00BC50E1" w:rsidP="00B75E12">
      <w:pPr>
        <w:pStyle w:val="ListParagraph"/>
        <w:numPr>
          <w:ilvl w:val="0"/>
          <w:numId w:val="7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lastRenderedPageBreak/>
        <w:t>拿兵器的受感召與他的同心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v. 7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11B4D975" w14:textId="704FFFE1" w:rsidR="003B1940" w:rsidRDefault="002A26A0" w:rsidP="003B1940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信心的徵兆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8-12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38E976F0" w14:textId="652966A9" w:rsidR="00D63E9E" w:rsidRPr="003B1940" w:rsidRDefault="00D63E9E" w:rsidP="003B1940">
      <w:pPr>
        <w:pStyle w:val="ListParagraph"/>
        <w:numPr>
          <w:ilvl w:val="0"/>
          <w:numId w:val="6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信心的得勝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13-15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691BBBD0" w14:textId="46BF9191" w:rsidR="00CF5060" w:rsidRDefault="00CF5060" w:rsidP="00C13733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掃羅的反應</w:t>
      </w:r>
      <w:r w:rsidR="00307A6D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(v</w:t>
      </w:r>
      <w:r w:rsidR="00307A6D">
        <w:rPr>
          <w:rFonts w:ascii="Segoe UI" w:eastAsia="DFHeiMedium-B5" w:hAnsi="Segoe UI" w:cs="Segoe UI"/>
          <w:color w:val="000000"/>
          <w:kern w:val="0"/>
          <w14:ligatures w14:val="none"/>
        </w:rPr>
        <w:t>v. 16-23</w:t>
      </w:r>
      <w:r w:rsidR="00307A6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44CC70CD" w14:textId="77777777" w:rsidR="0080033F" w:rsidRDefault="0096784B" w:rsidP="0096784B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掃羅看見了甚麼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16-19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F94EF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: </w:t>
      </w:r>
      <w:r w:rsidR="00D523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掃羅甚麼也沒看見</w:t>
      </w:r>
    </w:p>
    <w:p w14:paraId="24680531" w14:textId="0C1C9A94" w:rsidR="0096784B" w:rsidRDefault="0080033F" w:rsidP="006A74AA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沒看見</w:t>
      </w:r>
      <w:r w:rsidR="00950FF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守望兵回報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</w:t>
      </w:r>
      <w:r w:rsidR="00950FF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敵軍潰散</w:t>
      </w:r>
      <w:r w:rsidR="009C2AE7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，四圍亂竄。</w:t>
      </w:r>
    </w:p>
    <w:p w14:paraId="6389099F" w14:textId="2C061A0D" w:rsidR="0080033F" w:rsidRDefault="0080033F" w:rsidP="006A74AA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也沒看見自己的兒子已經不在陣中了</w:t>
      </w:r>
      <w:r w:rsidR="00D327D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-</w:t>
      </w:r>
      <w:r w:rsidR="00D327D4">
        <w:rPr>
          <w:rFonts w:ascii="Segoe UI" w:eastAsia="DFHeiMedium-B5" w:hAnsi="Segoe UI" w:cs="Segoe UI"/>
          <w:color w:val="000000"/>
          <w:kern w:val="0"/>
          <w14:ligatures w14:val="none"/>
        </w:rPr>
        <w:t>--</w:t>
      </w:r>
    </w:p>
    <w:p w14:paraId="52062F85" w14:textId="6A293E96" w:rsidR="006A74AA" w:rsidRDefault="006A74AA" w:rsidP="006A74AA">
      <w:pPr>
        <w:pStyle w:val="ListParagraph"/>
        <w:shd w:val="clear" w:color="auto" w:fill="FFFFFF"/>
        <w:spacing w:after="0" w:line="480" w:lineRule="auto"/>
        <w:ind w:leftChars="0" w:left="144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掃羅直到查點人員，才知道約拿單和拿兵器的人不在陣中。</w:t>
      </w:r>
    </w:p>
    <w:p w14:paraId="4F842621" w14:textId="4A08C623" w:rsidR="003449DF" w:rsidRDefault="003449DF" w:rsidP="006A74AA">
      <w:pPr>
        <w:pStyle w:val="ListParagraph"/>
        <w:numPr>
          <w:ilvl w:val="0"/>
          <w:numId w:val="1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更沒有耐性等候祭司尋求神對爭戰的帶領</w:t>
      </w:r>
      <w:r w:rsidR="00D327D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-</w:t>
      </w:r>
      <w:r w:rsidR="00D327D4">
        <w:rPr>
          <w:rFonts w:ascii="Segoe UI" w:eastAsia="DFHeiMedium-B5" w:hAnsi="Segoe UI" w:cs="Segoe UI"/>
          <w:color w:val="000000"/>
          <w:kern w:val="0"/>
          <w14:ligatures w14:val="none"/>
        </w:rPr>
        <w:t>--</w:t>
      </w:r>
    </w:p>
    <w:p w14:paraId="42CDEFC5" w14:textId="282588B7" w:rsidR="00D07696" w:rsidRDefault="00D07696" w:rsidP="006A74AA">
      <w:pPr>
        <w:pStyle w:val="ListParagraph"/>
        <w:shd w:val="clear" w:color="auto" w:fill="FFFFFF"/>
        <w:spacing w:after="0" w:line="480" w:lineRule="auto"/>
        <w:ind w:leftChars="0" w:left="144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</w:t>
      </w:r>
      <w:r w:rsidR="00EA323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查點人員後，要祭司亞希亞求問神</w:t>
      </w:r>
      <w:r w:rsidR="00697F2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，卻又命令停止求問。</w:t>
      </w:r>
    </w:p>
    <w:p w14:paraId="2070993F" w14:textId="09D15474" w:rsidR="0096784B" w:rsidRDefault="0096784B" w:rsidP="0096784B">
      <w:pPr>
        <w:pStyle w:val="ListParagraph"/>
        <w:numPr>
          <w:ilvl w:val="0"/>
          <w:numId w:val="8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掃羅做了些什麼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20-</w:t>
      </w:r>
      <w:r w:rsidR="00F8518A">
        <w:rPr>
          <w:rFonts w:ascii="Segoe UI" w:eastAsia="DFHeiMedium-B5" w:hAnsi="Segoe UI" w:cs="Segoe UI"/>
          <w:color w:val="000000"/>
          <w:kern w:val="0"/>
          <w14:ligatures w14:val="none"/>
        </w:rPr>
        <w:t>22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D523C0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: </w:t>
      </w:r>
      <w:r w:rsidR="00D523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掃羅沒有做甚麼</w:t>
      </w:r>
    </w:p>
    <w:p w14:paraId="69B8C61F" w14:textId="77777777" w:rsidR="00EE6304" w:rsidRDefault="00EE6304" w:rsidP="00F2754E">
      <w:pPr>
        <w:pStyle w:val="ListParagraph"/>
        <w:numPr>
          <w:ilvl w:val="0"/>
          <w:numId w:val="10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 w:rsidRPr="00EE63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掃羅和跟隨他的人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並沒有做什麼。</w:t>
      </w:r>
    </w:p>
    <w:p w14:paraId="61AB7AF4" w14:textId="7B37B798" w:rsidR="009C2AE7" w:rsidRDefault="00EE6304" w:rsidP="00EE6304">
      <w:pPr>
        <w:pStyle w:val="ListParagraph"/>
        <w:shd w:val="clear" w:color="auto" w:fill="FFFFFF"/>
        <w:spacing w:after="0" w:line="480" w:lineRule="auto"/>
        <w:ind w:leftChars="0" w:left="144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只是聚</w:t>
      </w:r>
      <w:r w:rsidRPr="00EE63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集，來到戰場，看見非利士人用刀互相擊殺，大大惶亂</w:t>
      </w:r>
      <w:r w:rsidR="00F7315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F73154">
        <w:rPr>
          <w:rFonts w:ascii="Segoe UI" w:eastAsia="DFHeiMedium-B5" w:hAnsi="Segoe UI" w:cs="Segoe UI"/>
          <w:color w:val="000000"/>
          <w:kern w:val="0"/>
          <w14:ligatures w14:val="none"/>
        </w:rPr>
        <w:t>v. 20</w:t>
      </w:r>
      <w:r w:rsidR="00F7315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Pr="00EE63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。</w:t>
      </w:r>
    </w:p>
    <w:p w14:paraId="2DB43B42" w14:textId="57BAE21A" w:rsidR="00F73154" w:rsidRDefault="003A59D4" w:rsidP="00F73154">
      <w:pPr>
        <w:pStyle w:val="ListParagraph"/>
        <w:numPr>
          <w:ilvl w:val="0"/>
          <w:numId w:val="10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曾投靠非利士人的希伯來人</w:t>
      </w:r>
      <w:r w:rsidR="00B06B4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轉過來幫助掃羅和以色列人了</w:t>
      </w:r>
      <w:r w:rsidR="00B06B4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B06B49">
        <w:rPr>
          <w:rFonts w:ascii="Segoe UI" w:eastAsia="DFHeiMedium-B5" w:hAnsi="Segoe UI" w:cs="Segoe UI"/>
          <w:color w:val="000000"/>
          <w:kern w:val="0"/>
          <w14:ligatures w14:val="none"/>
        </w:rPr>
        <w:t>v. 21</w:t>
      </w:r>
      <w:r w:rsidR="00B06B4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B06B4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。</w:t>
      </w:r>
    </w:p>
    <w:p w14:paraId="67A07A38" w14:textId="1FB26F15" w:rsidR="00B06B49" w:rsidRPr="00F73154" w:rsidRDefault="00613D10" w:rsidP="00F73154">
      <w:pPr>
        <w:pStyle w:val="ListParagraph"/>
        <w:numPr>
          <w:ilvl w:val="0"/>
          <w:numId w:val="10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躲藏起來的以色列人也出來緊緊地追殺逃跑的非利士人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D523C0">
        <w:rPr>
          <w:rFonts w:ascii="Segoe UI" w:eastAsia="DFHeiMedium-B5" w:hAnsi="Segoe UI" w:cs="Segoe UI"/>
          <w:color w:val="000000"/>
          <w:kern w:val="0"/>
          <w14:ligatures w14:val="none"/>
        </w:rPr>
        <w:t>v. 22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D523C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。</w:t>
      </w:r>
    </w:p>
    <w:p w14:paraId="67833B1A" w14:textId="1976658D" w:rsidR="00F8518A" w:rsidRPr="00F8518A" w:rsidRDefault="00F8518A" w:rsidP="00F8518A">
      <w:pPr>
        <w:pStyle w:val="ListParagraph"/>
        <w:numPr>
          <w:ilvl w:val="0"/>
          <w:numId w:val="1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那日，耶和華使以色列人得勝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v. 23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</w:p>
    <w:p w14:paraId="290032CE" w14:textId="77777777" w:rsidR="001235BF" w:rsidRDefault="001235BF" w:rsidP="00832D79">
      <w:pPr>
        <w:shd w:val="clear" w:color="auto" w:fill="FFFFFF"/>
        <w:spacing w:after="0" w:line="480" w:lineRule="auto"/>
        <w:rPr>
          <w:rFonts w:ascii="Segoe UI" w:eastAsia="DFHeiMedium-B5" w:hAnsi="Segoe UI" w:cs="Segoe UI"/>
          <w:color w:val="000000"/>
          <w:kern w:val="0"/>
          <w14:ligatures w14:val="none"/>
        </w:rPr>
      </w:pPr>
    </w:p>
    <w:p w14:paraId="09B78804" w14:textId="70708DE3" w:rsidR="00DC3173" w:rsidRPr="002A1AFB" w:rsidRDefault="00DC3173" w:rsidP="00832D79">
      <w:pPr>
        <w:shd w:val="clear" w:color="auto" w:fill="FFFFFF"/>
        <w:spacing w:after="0" w:line="480" w:lineRule="auto"/>
        <w:rPr>
          <w:rFonts w:ascii="DFHeiBold-B5" w:eastAsia="DFHeiBold-B5" w:hAnsi="Segoe UI" w:cs="Segoe UI"/>
          <w:color w:val="000000"/>
          <w:kern w:val="0"/>
          <w14:ligatures w14:val="none"/>
        </w:rPr>
      </w:pPr>
      <w:r w:rsidRPr="002A1AFB">
        <w:rPr>
          <w:rFonts w:ascii="DFHeiBold-B5" w:eastAsia="DFHeiBold-B5" w:hAnsi="Segoe UI" w:cs="Segoe UI" w:hint="eastAsia"/>
          <w:color w:val="000000"/>
          <w:kern w:val="0"/>
          <w14:ligatures w14:val="none"/>
        </w:rPr>
        <w:t>【查經問題】:</w:t>
      </w:r>
    </w:p>
    <w:p w14:paraId="5C26A48E" w14:textId="0ABBC8CA" w:rsidR="00DD435D" w:rsidRDefault="0003513C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在非力士人與以色列人兩軍對峙且實力懸殊的情況下，</w:t>
      </w:r>
      <w:r w:rsidR="007164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你贊成約拿單在</w:t>
      </w:r>
      <w:r w:rsidR="00716404">
        <w:rPr>
          <w:rFonts w:ascii="Segoe UI" w:eastAsia="DFHeiMedium-B5" w:hAnsi="Segoe UI" w:cs="Segoe UI"/>
          <w:color w:val="000000"/>
          <w:kern w:val="0"/>
          <w14:ligatures w14:val="none"/>
        </w:rPr>
        <w:t>v.1</w:t>
      </w:r>
      <w:r w:rsidR="007164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中的提議嗎</w:t>
      </w:r>
      <w:r w:rsidR="00716404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C6638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他為什麼沒有告訴他的父親</w:t>
      </w:r>
      <w:r w:rsidR="00C66388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47DFDFF4" w14:textId="6DF7C7E3" w:rsidR="00C66388" w:rsidRDefault="00D4511C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請在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v. 1-</w:t>
      </w:r>
      <w:r w:rsidR="009E2156">
        <w:rPr>
          <w:rFonts w:ascii="Segoe UI" w:eastAsia="DFHeiMedium-B5" w:hAnsi="Segoe UI" w:cs="Segoe UI"/>
          <w:color w:val="000000"/>
          <w:kern w:val="0"/>
          <w14:ligatures w14:val="none"/>
        </w:rPr>
        <w:t>3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中找出約拿單與掃羅兩父子的一些對比。</w:t>
      </w:r>
      <w:r w:rsidR="001F3C3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例如，他們的企圖心，</w:t>
      </w:r>
      <w:r w:rsidR="0043652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他們與敵人的距離，</w:t>
      </w:r>
      <w:r w:rsidR="001F3C3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他們身旁的</w:t>
      </w:r>
      <w:r w:rsidR="006460F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兵力，</w:t>
      </w:r>
      <w:r w:rsidR="000E466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以及</w:t>
      </w:r>
      <w:r w:rsidR="006460F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他們</w:t>
      </w:r>
      <w:r w:rsidR="000E4666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倚靠甚麼</w:t>
      </w:r>
      <w:r w:rsidR="0043652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等</w:t>
      </w:r>
      <w:r w:rsidR="00CD7AC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53EF1BC4" w14:textId="6392E1B4" w:rsidR="006460F4" w:rsidRDefault="005E1E35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lastRenderedPageBreak/>
        <w:t>在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. </w:t>
      </w:r>
      <w:r w:rsidR="000B3550">
        <w:rPr>
          <w:rFonts w:ascii="Segoe UI" w:eastAsia="DFHeiMedium-B5" w:hAnsi="Segoe UI" w:cs="Segoe UI"/>
          <w:color w:val="000000"/>
          <w:kern w:val="0"/>
          <w14:ligatures w14:val="none"/>
        </w:rPr>
        <w:t>3</w:t>
      </w:r>
      <w:r w:rsidR="000B355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中特別花了篇幅詳細的介紹掃羅當時的祭司亞希亞的家世背景</w:t>
      </w:r>
      <w:r w:rsidR="00606C8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，這樣的介紹讓你想到什麼</w:t>
      </w:r>
      <w:r w:rsidR="00606C80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606C8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參考撒上</w:t>
      </w:r>
      <w:r w:rsidR="00606C80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 w:rsidR="00606C80">
        <w:rPr>
          <w:rFonts w:ascii="Segoe UI" w:eastAsia="DFHeiMedium-B5" w:hAnsi="Segoe UI" w:cs="Segoe UI"/>
          <w:color w:val="000000"/>
          <w:kern w:val="0"/>
          <w14:ligatures w14:val="none"/>
        </w:rPr>
        <w:t>4:21-22</w:t>
      </w:r>
      <w:r w:rsidR="00606C80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)? </w:t>
      </w:r>
      <w:r w:rsidR="00865A9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你覺得撒母耳記上的作者這樣安排的目的是什麼</w:t>
      </w:r>
      <w:r w:rsidR="00865A9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81F4C20" w14:textId="1BA8B1F2" w:rsidR="00233286" w:rsidRDefault="00233286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. 3</w:t>
      </w:r>
      <w:r w:rsidR="001612D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下，「</w:t>
      </w:r>
      <w:r w:rsidR="001612DD" w:rsidRPr="001612D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約拿單去了，百姓卻不知道。</w:t>
      </w:r>
      <w:r w:rsidR="001612D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」你覺得作者想讓讀者注意到什麼</w:t>
      </w:r>
      <w:r w:rsidR="0084605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84605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請注意約拿單的身分，以及目前劍拔奴張的兩軍對峙情勢</w:t>
      </w:r>
      <w:r w:rsidR="0084605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1612DD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0F6CD675" w14:textId="4D0FC524" w:rsidR="00EA3147" w:rsidRDefault="008165B5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</w:t>
      </w:r>
      <w:r w:rsidR="00543A2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在</w:t>
      </w:r>
      <w:r w:rsidR="00543A2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543A2F">
        <w:rPr>
          <w:rFonts w:ascii="Segoe UI" w:eastAsia="DFHeiMedium-B5" w:hAnsi="Segoe UI" w:cs="Segoe UI"/>
          <w:color w:val="000000"/>
          <w:kern w:val="0"/>
          <w14:ligatures w14:val="none"/>
        </w:rPr>
        <w:t>. 6</w:t>
      </w:r>
      <w:r w:rsidR="00543A2F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中稱非利士人為「未受割禮的」</w:t>
      </w:r>
      <w:r w:rsidR="00AE197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，而非如</w:t>
      </w:r>
      <w:r w:rsidR="00AE1974">
        <w:rPr>
          <w:rFonts w:ascii="Segoe UI" w:eastAsia="DFHeiMedium-B5" w:hAnsi="Segoe UI" w:cs="Segoe UI"/>
          <w:color w:val="000000"/>
          <w:kern w:val="0"/>
          <w14:ligatures w14:val="none"/>
        </w:rPr>
        <w:t>v. 1</w:t>
      </w:r>
      <w:r w:rsidR="00AE197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中稱他們「非利士人」。你覺得在這裡這樣的稱呼改變有甚麼</w:t>
      </w:r>
      <w:r w:rsidR="007C01F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特別的</w:t>
      </w:r>
      <w:r w:rsidR="00AE197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意義</w:t>
      </w:r>
      <w:r w:rsidR="007C01F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8F6839A" w14:textId="69FD6C50" w:rsidR="007C01FA" w:rsidRDefault="007C01FA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如何看出約拿單這次的行動是出於對神信心的回應</w:t>
      </w:r>
      <w:r w:rsidR="005620DA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5620DA">
        <w:rPr>
          <w:rFonts w:ascii="Segoe UI" w:eastAsia="DFHeiMedium-B5" w:hAnsi="Segoe UI" w:cs="Segoe UI"/>
          <w:color w:val="000000"/>
          <w:kern w:val="0"/>
          <w14:ligatures w14:val="none"/>
        </w:rPr>
        <w:t>v</w:t>
      </w:r>
      <w:r w:rsidR="00D256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v</w:t>
      </w:r>
      <w:r w:rsidR="005620DA">
        <w:rPr>
          <w:rFonts w:ascii="Segoe UI" w:eastAsia="DFHeiMedium-B5" w:hAnsi="Segoe UI" w:cs="Segoe UI"/>
          <w:color w:val="000000"/>
          <w:kern w:val="0"/>
          <w14:ligatures w14:val="none"/>
        </w:rPr>
        <w:t>. 6</w:t>
      </w:r>
      <w:r w:rsidR="00D2560C">
        <w:rPr>
          <w:rFonts w:ascii="Segoe UI" w:eastAsia="DFHeiMedium-B5" w:hAnsi="Segoe UI" w:cs="Segoe UI"/>
          <w:color w:val="000000"/>
          <w:kern w:val="0"/>
          <w14:ligatures w14:val="none"/>
        </w:rPr>
        <w:t>-7</w:t>
      </w:r>
      <w:r w:rsidR="005620D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5620D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，而不是出於年輕氣盛的血氣之勇</w:t>
      </w:r>
      <w:r w:rsidR="005620DA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</w:p>
    <w:p w14:paraId="16B464CD" w14:textId="0633AF08" w:rsidR="00D71B98" w:rsidRDefault="00D71B98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約拿單向神</w:t>
      </w:r>
      <w:r w:rsidR="000E7A5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要</w:t>
      </w:r>
      <w:r w:rsidR="0048172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的信心的驗證是什麼</w:t>
      </w:r>
      <w:r w:rsidR="00481729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481729">
        <w:rPr>
          <w:rFonts w:ascii="Segoe UI" w:eastAsia="DFHeiMedium-B5" w:hAnsi="Segoe UI" w:cs="Segoe UI"/>
          <w:color w:val="000000"/>
          <w:kern w:val="0"/>
          <w14:ligatures w14:val="none"/>
        </w:rPr>
        <w:t>vv. 8-10</w:t>
      </w:r>
      <w:r w:rsidR="00481729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481729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32769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從哪裡可以看出這是神將非利士人將在他們手裡的證據</w:t>
      </w:r>
      <w:r w:rsidR="0032769A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1544AB19" w14:textId="5BA064DB" w:rsidR="0032769A" w:rsidRDefault="0052161B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神如何使用約拿單和拿兵器的</w:t>
      </w:r>
      <w:r w:rsidR="00931AE1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人讓掃羅與以色列人看見</w:t>
      </w:r>
      <w:r w:rsidR="00E92CB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神已將非利士人將在他們手裡了</w:t>
      </w:r>
      <w:r w:rsidR="00E92CB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E92CB3">
        <w:rPr>
          <w:rFonts w:ascii="Segoe UI" w:eastAsia="DFHeiMedium-B5" w:hAnsi="Segoe UI" w:cs="Segoe UI"/>
          <w:color w:val="000000"/>
          <w:kern w:val="0"/>
          <w14:ligatures w14:val="none"/>
        </w:rPr>
        <w:t>vv. 11-15</w:t>
      </w:r>
      <w:r w:rsidR="00E92CB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E92CB3">
        <w:rPr>
          <w:rFonts w:ascii="Segoe UI" w:eastAsia="DFHeiMedium-B5" w:hAnsi="Segoe UI" w:cs="Segoe UI"/>
          <w:color w:val="000000"/>
          <w:kern w:val="0"/>
          <w14:ligatures w14:val="none"/>
        </w:rPr>
        <w:t>?</w:t>
      </w:r>
    </w:p>
    <w:p w14:paraId="7FF7C4D2" w14:textId="18CB0FCB" w:rsidR="0075523B" w:rsidRDefault="0092095D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當約拿單與拿兵器的人在奮勇殺敵時，掃羅在做甚麼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</w:t>
      </w:r>
      <w:r w:rsidR="006F638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6F6385">
        <w:rPr>
          <w:rFonts w:ascii="Segoe UI" w:eastAsia="DFHeiMedium-B5" w:hAnsi="Segoe UI" w:cs="Segoe UI"/>
          <w:color w:val="000000"/>
          <w:kern w:val="0"/>
          <w14:ligatures w14:val="none"/>
        </w:rPr>
        <w:t>vv. 16-17</w:t>
      </w:r>
      <w:r w:rsidR="006F638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6F6385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6F638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當掃羅知道了</w:t>
      </w:r>
      <w:r w:rsidR="00A239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非利士人潰不成軍而四處流竄，且</w:t>
      </w:r>
      <w:r w:rsidR="006F638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約拿單和拿兵器的人</w:t>
      </w:r>
      <w:r w:rsidR="00A239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不在陣地裡時，掃羅的反應是什麼</w:t>
      </w:r>
      <w:r w:rsidR="00A239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A239ED">
        <w:rPr>
          <w:rFonts w:ascii="Segoe UI" w:eastAsia="DFHeiMedium-B5" w:hAnsi="Segoe UI" w:cs="Segoe UI"/>
          <w:color w:val="000000"/>
          <w:kern w:val="0"/>
          <w14:ligatures w14:val="none"/>
        </w:rPr>
        <w:t>v. 18</w:t>
      </w:r>
      <w:r w:rsidR="00A239E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46555B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F91F5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又為什麼阻止祭司繼續做下去</w:t>
      </w:r>
      <w:r w:rsidR="00F91F5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 w:rsidR="00F91F5B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v. </w:t>
      </w:r>
      <w:r w:rsidR="00C66630">
        <w:rPr>
          <w:rFonts w:ascii="Segoe UI" w:eastAsia="DFHeiMedium-B5" w:hAnsi="Segoe UI" w:cs="Segoe UI"/>
          <w:color w:val="000000"/>
          <w:kern w:val="0"/>
          <w14:ligatures w14:val="none"/>
        </w:rPr>
        <w:t>19</w:t>
      </w:r>
      <w:r w:rsidR="00F91F5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)?</w:t>
      </w:r>
      <w:r w:rsidR="00C66630"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 </w:t>
      </w:r>
      <w:r w:rsidR="00C66630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從這裡可以看出掃羅是個怎樣的人</w:t>
      </w:r>
      <w:r w:rsidR="00C66630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5B67B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從這裡是不是也可以看出掃羅和約拿單的不同在哪裡</w:t>
      </w:r>
      <w:r w:rsidR="005B67BB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4DC07FCA" w14:textId="07533D2F" w:rsidR="00065E9B" w:rsidRDefault="00065E9B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掃羅和跟隨他的以色列人在對非利士人爭戰中做了些什麼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(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>vv. 20-22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>
        <w:rPr>
          <w:rFonts w:ascii="Segoe UI" w:eastAsia="DFHeiMedium-B5" w:hAnsi="Segoe UI" w:cs="Segoe UI"/>
          <w:color w:val="000000"/>
          <w:kern w:val="0"/>
          <w14:ligatures w14:val="none"/>
        </w:rPr>
        <w:t xml:space="preserve">? </w:t>
      </w:r>
      <w:r w:rsidR="00175C0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征戰得勝的關鍵是甚麼</w:t>
      </w:r>
      <w:r w:rsidR="00175C08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 (</w:t>
      </w:r>
      <w:r w:rsidR="00175C08">
        <w:rPr>
          <w:rFonts w:ascii="Segoe UI" w:eastAsia="DFHeiMedium-B5" w:hAnsi="Segoe UI" w:cs="Segoe UI"/>
          <w:color w:val="000000"/>
          <w:kern w:val="0"/>
          <w14:ligatures w14:val="none"/>
        </w:rPr>
        <w:t>v. 23</w:t>
      </w:r>
      <w:r w:rsidR="00175C0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)</w:t>
      </w:r>
      <w:r w:rsidR="00175C08">
        <w:rPr>
          <w:rFonts w:ascii="Segoe UI" w:eastAsia="DFHeiMedium-B5" w:hAnsi="Segoe UI" w:cs="Segoe UI"/>
          <w:color w:val="000000"/>
          <w:kern w:val="0"/>
          <w14:ligatures w14:val="none"/>
        </w:rPr>
        <w:t>?</w:t>
      </w:r>
    </w:p>
    <w:p w14:paraId="64EFD050" w14:textId="15CB5F73" w:rsidR="00C66630" w:rsidRDefault="00D67EB5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約拿單相信「</w:t>
      </w:r>
      <w:r w:rsidRPr="00D67EB5">
        <w:rPr>
          <w:rFonts w:ascii="Segoe UI" w:eastAsia="DFHeiMedium-B5" w:hAnsi="Segoe UI" w:cs="Segoe UI" w:hint="eastAsia"/>
          <w:color w:val="000000"/>
          <w:kern w:val="0"/>
          <w14:ligatures w14:val="none"/>
        </w:rPr>
        <w:t>因為耶和華使人得勝，不在乎人多人少。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」</w:t>
      </w:r>
      <w:r w:rsidR="000E786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你相信嗎</w:t>
      </w:r>
      <w:r w:rsidR="000E7863">
        <w:rPr>
          <w:rFonts w:ascii="Segoe UI" w:eastAsia="DFHeiMedium-B5" w:hAnsi="Segoe UI" w:cs="Segoe UI" w:hint="eastAsia"/>
          <w:color w:val="000000"/>
          <w:kern w:val="0"/>
          <w14:ligatures w14:val="none"/>
        </w:rPr>
        <w:t xml:space="preserve">? </w:t>
      </w:r>
      <w:r w:rsidR="000E786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有沒有類似的經歷</w:t>
      </w:r>
      <w:r w:rsidR="000E7863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  <w:r w:rsidR="001252CD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請分享。</w:t>
      </w:r>
    </w:p>
    <w:p w14:paraId="6913E6F3" w14:textId="4FAB5B9B" w:rsidR="000E7863" w:rsidRDefault="00F204BE" w:rsidP="00B30C03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如何在對神信心的跟隨上</w:t>
      </w:r>
      <w:r w:rsidR="00A6177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不躁進</w:t>
      </w:r>
      <w:r w:rsidR="00814C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而輕舉妄動，</w:t>
      </w:r>
      <w:r w:rsidR="00A61774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也不膽怯</w:t>
      </w:r>
      <w:r w:rsidR="00814C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而裹足不前</w:t>
      </w:r>
      <w:r w:rsidR="00814C0C">
        <w:rPr>
          <w:rFonts w:ascii="Segoe UI" w:eastAsia="DFHeiMedium-B5" w:hAnsi="Segoe UI" w:cs="Segoe UI" w:hint="eastAsia"/>
          <w:color w:val="000000"/>
          <w:kern w:val="0"/>
          <w14:ligatures w14:val="none"/>
        </w:rPr>
        <w:t>?</w:t>
      </w:r>
    </w:p>
    <w:p w14:paraId="18EC6D9B" w14:textId="2CB2CD8A" w:rsidR="00FC533A" w:rsidRDefault="00FC533A" w:rsidP="00FC533A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lastRenderedPageBreak/>
        <w:t>從</w:t>
      </w:r>
      <w:r w:rsidR="00D52998"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今晚的查經中，舉出一件可以學習約拿單的事情</w:t>
      </w: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來。舉出一件從掃羅身上學到的功課。</w:t>
      </w:r>
    </w:p>
    <w:p w14:paraId="08D0DE55" w14:textId="74D0F1F7" w:rsidR="001252CD" w:rsidRPr="00FC533A" w:rsidRDefault="001252CD" w:rsidP="00FC533A">
      <w:pPr>
        <w:pStyle w:val="ListParagraph"/>
        <w:numPr>
          <w:ilvl w:val="0"/>
          <w:numId w:val="12"/>
        </w:numPr>
        <w:shd w:val="clear" w:color="auto" w:fill="FFFFFF"/>
        <w:spacing w:after="0" w:line="480" w:lineRule="auto"/>
        <w:ind w:leftChars="0"/>
        <w:rPr>
          <w:rFonts w:ascii="Segoe UI" w:eastAsia="DFHeiMedium-B5" w:hAnsi="Segoe UI" w:cs="Segoe UI" w:hint="eastAsia"/>
          <w:color w:val="000000"/>
          <w:kern w:val="0"/>
          <w14:ligatures w14:val="none"/>
        </w:rPr>
      </w:pPr>
      <w:r>
        <w:rPr>
          <w:rFonts w:ascii="Segoe UI" w:eastAsia="DFHeiMedium-B5" w:hAnsi="Segoe UI" w:cs="Segoe UI" w:hint="eastAsia"/>
          <w:color w:val="000000"/>
          <w:kern w:val="0"/>
          <w14:ligatures w14:val="none"/>
        </w:rPr>
        <w:t>今晚的禱告。</w:t>
      </w:r>
    </w:p>
    <w:sectPr w:rsidR="001252CD" w:rsidRPr="00FC5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HeiBold-B5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DFHeiMedium-B5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CED"/>
    <w:multiLevelType w:val="hybridMultilevel"/>
    <w:tmpl w:val="4CDABBA8"/>
    <w:lvl w:ilvl="0" w:tplc="54BAD44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D59725E"/>
    <w:multiLevelType w:val="hybridMultilevel"/>
    <w:tmpl w:val="82F8E900"/>
    <w:lvl w:ilvl="0" w:tplc="7B96A7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37A15B8B"/>
    <w:multiLevelType w:val="hybridMultilevel"/>
    <w:tmpl w:val="C58E5354"/>
    <w:lvl w:ilvl="0" w:tplc="33E098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" w15:restartNumberingAfterBreak="0">
    <w:nsid w:val="40D85C2C"/>
    <w:multiLevelType w:val="hybridMultilevel"/>
    <w:tmpl w:val="23D281A0"/>
    <w:lvl w:ilvl="0" w:tplc="B240D00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126CB5"/>
    <w:multiLevelType w:val="hybridMultilevel"/>
    <w:tmpl w:val="3C2CF788"/>
    <w:lvl w:ilvl="0" w:tplc="533A35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5" w15:restartNumberingAfterBreak="0">
    <w:nsid w:val="4DB01FC2"/>
    <w:multiLevelType w:val="hybridMultilevel"/>
    <w:tmpl w:val="76AC0F2E"/>
    <w:lvl w:ilvl="0" w:tplc="B0F060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6" w15:restartNumberingAfterBreak="0">
    <w:nsid w:val="5AE12848"/>
    <w:multiLevelType w:val="hybridMultilevel"/>
    <w:tmpl w:val="32E24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D77C29"/>
    <w:multiLevelType w:val="hybridMultilevel"/>
    <w:tmpl w:val="CEDE90B0"/>
    <w:lvl w:ilvl="0" w:tplc="BA6AEBF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60946B21"/>
    <w:multiLevelType w:val="hybridMultilevel"/>
    <w:tmpl w:val="58AC4852"/>
    <w:lvl w:ilvl="0" w:tplc="F99C96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63A85E6F"/>
    <w:multiLevelType w:val="hybridMultilevel"/>
    <w:tmpl w:val="7AF8DB9C"/>
    <w:lvl w:ilvl="0" w:tplc="8432149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0" w15:restartNumberingAfterBreak="0">
    <w:nsid w:val="69C454B1"/>
    <w:multiLevelType w:val="hybridMultilevel"/>
    <w:tmpl w:val="DD882D54"/>
    <w:lvl w:ilvl="0" w:tplc="95FC49A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7A560F1D"/>
    <w:multiLevelType w:val="hybridMultilevel"/>
    <w:tmpl w:val="4A2856EA"/>
    <w:lvl w:ilvl="0" w:tplc="66C4F3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 w16cid:durableId="1541279706">
    <w:abstractNumId w:val="3"/>
  </w:num>
  <w:num w:numId="2" w16cid:durableId="11927860">
    <w:abstractNumId w:val="10"/>
  </w:num>
  <w:num w:numId="3" w16cid:durableId="496580613">
    <w:abstractNumId w:val="7"/>
  </w:num>
  <w:num w:numId="4" w16cid:durableId="909343482">
    <w:abstractNumId w:val="2"/>
  </w:num>
  <w:num w:numId="5" w16cid:durableId="2146577309">
    <w:abstractNumId w:val="5"/>
  </w:num>
  <w:num w:numId="6" w16cid:durableId="1171259524">
    <w:abstractNumId w:val="8"/>
  </w:num>
  <w:num w:numId="7" w16cid:durableId="392971462">
    <w:abstractNumId w:val="4"/>
  </w:num>
  <w:num w:numId="8" w16cid:durableId="666447388">
    <w:abstractNumId w:val="0"/>
  </w:num>
  <w:num w:numId="9" w16cid:durableId="1646662684">
    <w:abstractNumId w:val="11"/>
  </w:num>
  <w:num w:numId="10" w16cid:durableId="696390881">
    <w:abstractNumId w:val="1"/>
  </w:num>
  <w:num w:numId="11" w16cid:durableId="1871382876">
    <w:abstractNumId w:val="9"/>
  </w:num>
  <w:num w:numId="12" w16cid:durableId="7800777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D79"/>
    <w:rsid w:val="0001422C"/>
    <w:rsid w:val="0003513C"/>
    <w:rsid w:val="00056E9D"/>
    <w:rsid w:val="00065E9B"/>
    <w:rsid w:val="000B3550"/>
    <w:rsid w:val="000C3247"/>
    <w:rsid w:val="000E4666"/>
    <w:rsid w:val="000E7863"/>
    <w:rsid w:val="000E7A5A"/>
    <w:rsid w:val="00104263"/>
    <w:rsid w:val="001167A5"/>
    <w:rsid w:val="001235BF"/>
    <w:rsid w:val="001252CD"/>
    <w:rsid w:val="001612DD"/>
    <w:rsid w:val="00175C08"/>
    <w:rsid w:val="001E3381"/>
    <w:rsid w:val="001E4B00"/>
    <w:rsid w:val="001F3C3D"/>
    <w:rsid w:val="00233286"/>
    <w:rsid w:val="0023365B"/>
    <w:rsid w:val="00242477"/>
    <w:rsid w:val="00247D3D"/>
    <w:rsid w:val="00262671"/>
    <w:rsid w:val="00273A4C"/>
    <w:rsid w:val="00294447"/>
    <w:rsid w:val="002A0B93"/>
    <w:rsid w:val="002A1AFB"/>
    <w:rsid w:val="002A26A0"/>
    <w:rsid w:val="002C0494"/>
    <w:rsid w:val="002D58ED"/>
    <w:rsid w:val="002F1075"/>
    <w:rsid w:val="002F71B9"/>
    <w:rsid w:val="00307A6D"/>
    <w:rsid w:val="0032769A"/>
    <w:rsid w:val="003420DA"/>
    <w:rsid w:val="003449DF"/>
    <w:rsid w:val="003A59D4"/>
    <w:rsid w:val="003B1940"/>
    <w:rsid w:val="00436528"/>
    <w:rsid w:val="00457517"/>
    <w:rsid w:val="0046555B"/>
    <w:rsid w:val="00481729"/>
    <w:rsid w:val="004C1657"/>
    <w:rsid w:val="00503288"/>
    <w:rsid w:val="0052161B"/>
    <w:rsid w:val="00543A2F"/>
    <w:rsid w:val="005620DA"/>
    <w:rsid w:val="00591A92"/>
    <w:rsid w:val="00594399"/>
    <w:rsid w:val="005B67BB"/>
    <w:rsid w:val="005D527C"/>
    <w:rsid w:val="005E1E35"/>
    <w:rsid w:val="00606C80"/>
    <w:rsid w:val="00613D10"/>
    <w:rsid w:val="00634137"/>
    <w:rsid w:val="006351E3"/>
    <w:rsid w:val="006460F4"/>
    <w:rsid w:val="00677A21"/>
    <w:rsid w:val="00697F2B"/>
    <w:rsid w:val="006A74AA"/>
    <w:rsid w:val="006F6385"/>
    <w:rsid w:val="00716404"/>
    <w:rsid w:val="00716FF3"/>
    <w:rsid w:val="0075523B"/>
    <w:rsid w:val="007C01FA"/>
    <w:rsid w:val="007F7254"/>
    <w:rsid w:val="007F7BCA"/>
    <w:rsid w:val="0080033F"/>
    <w:rsid w:val="00814C0C"/>
    <w:rsid w:val="008165B5"/>
    <w:rsid w:val="00832D79"/>
    <w:rsid w:val="00843FD7"/>
    <w:rsid w:val="00846053"/>
    <w:rsid w:val="00865A9D"/>
    <w:rsid w:val="00890FC5"/>
    <w:rsid w:val="008D763A"/>
    <w:rsid w:val="008F1E69"/>
    <w:rsid w:val="0092095D"/>
    <w:rsid w:val="00931AE1"/>
    <w:rsid w:val="00945AAE"/>
    <w:rsid w:val="00950FFA"/>
    <w:rsid w:val="009553EB"/>
    <w:rsid w:val="009618E3"/>
    <w:rsid w:val="0096784B"/>
    <w:rsid w:val="009C2AE7"/>
    <w:rsid w:val="009E2156"/>
    <w:rsid w:val="00A048C9"/>
    <w:rsid w:val="00A239ED"/>
    <w:rsid w:val="00A61774"/>
    <w:rsid w:val="00A65270"/>
    <w:rsid w:val="00A7352E"/>
    <w:rsid w:val="00AE1974"/>
    <w:rsid w:val="00B02E9B"/>
    <w:rsid w:val="00B06B49"/>
    <w:rsid w:val="00B16D17"/>
    <w:rsid w:val="00B17CA1"/>
    <w:rsid w:val="00B30C03"/>
    <w:rsid w:val="00B30E63"/>
    <w:rsid w:val="00B75E12"/>
    <w:rsid w:val="00B924E2"/>
    <w:rsid w:val="00BC50E1"/>
    <w:rsid w:val="00BD4802"/>
    <w:rsid w:val="00C13733"/>
    <w:rsid w:val="00C31246"/>
    <w:rsid w:val="00C66388"/>
    <w:rsid w:val="00C66630"/>
    <w:rsid w:val="00C7409F"/>
    <w:rsid w:val="00CD7AC9"/>
    <w:rsid w:val="00CF5060"/>
    <w:rsid w:val="00CF6F4F"/>
    <w:rsid w:val="00D07696"/>
    <w:rsid w:val="00D2560C"/>
    <w:rsid w:val="00D327D4"/>
    <w:rsid w:val="00D4511C"/>
    <w:rsid w:val="00D523C0"/>
    <w:rsid w:val="00D52998"/>
    <w:rsid w:val="00D63E9E"/>
    <w:rsid w:val="00D67EB5"/>
    <w:rsid w:val="00D71B98"/>
    <w:rsid w:val="00D81B3E"/>
    <w:rsid w:val="00DC3173"/>
    <w:rsid w:val="00DD435D"/>
    <w:rsid w:val="00DF792B"/>
    <w:rsid w:val="00E92CB3"/>
    <w:rsid w:val="00EA3147"/>
    <w:rsid w:val="00EA3235"/>
    <w:rsid w:val="00EE6304"/>
    <w:rsid w:val="00F1430C"/>
    <w:rsid w:val="00F204BE"/>
    <w:rsid w:val="00F2754E"/>
    <w:rsid w:val="00F5063E"/>
    <w:rsid w:val="00F73154"/>
    <w:rsid w:val="00F8518A"/>
    <w:rsid w:val="00F91F5B"/>
    <w:rsid w:val="00F94EF9"/>
    <w:rsid w:val="00FC533A"/>
    <w:rsid w:val="00FD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466E"/>
  <w15:chartTrackingRefBased/>
  <w15:docId w15:val="{BEA9B1FD-43F5-46FF-AAFA-761A3DB5F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TW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32D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32D79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chapter-2">
    <w:name w:val="chapter-2"/>
    <w:basedOn w:val="Normal"/>
    <w:rsid w:val="0083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832D79"/>
  </w:style>
  <w:style w:type="character" w:customStyle="1" w:styleId="place">
    <w:name w:val="place"/>
    <w:basedOn w:val="DefaultParagraphFont"/>
    <w:rsid w:val="00832D79"/>
  </w:style>
  <w:style w:type="paragraph" w:styleId="NormalWeb">
    <w:name w:val="Normal (Web)"/>
    <w:basedOn w:val="Normal"/>
    <w:uiPriority w:val="99"/>
    <w:semiHidden/>
    <w:unhideWhenUsed/>
    <w:rsid w:val="00832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32D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37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4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Yao-chien Chen</dc:creator>
  <cp:keywords/>
  <dc:description/>
  <cp:lastModifiedBy>Yao-chien Chen</cp:lastModifiedBy>
  <cp:revision>131</cp:revision>
  <cp:lastPrinted>2023-06-27T00:20:00Z</cp:lastPrinted>
  <dcterms:created xsi:type="dcterms:W3CDTF">2023-06-26T17:42:00Z</dcterms:created>
  <dcterms:modified xsi:type="dcterms:W3CDTF">2023-06-27T15:27:00Z</dcterms:modified>
</cp:coreProperties>
</file>