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7B51" w14:textId="77777777" w:rsidR="007D7194" w:rsidRPr="009B3451" w:rsidRDefault="00F32D0B" w:rsidP="007D7194">
      <w:pPr>
        <w:spacing w:after="0" w:line="480" w:lineRule="auto"/>
        <w:jc w:val="center"/>
        <w:rPr>
          <w:rFonts w:ascii="DFPLiHei-Bd" w:eastAsia="DFPLiHei-Bd"/>
          <w:sz w:val="32"/>
        </w:rPr>
      </w:pPr>
      <w:r w:rsidRPr="009B3451">
        <w:rPr>
          <w:rFonts w:ascii="DFPLiHei-Bd" w:eastAsia="DFPLiHei-Bd" w:hint="eastAsia"/>
          <w:sz w:val="32"/>
        </w:rPr>
        <w:t xml:space="preserve">華人福音堂家庭小組聚會材料 </w:t>
      </w:r>
      <w:r w:rsidR="00585D29">
        <w:rPr>
          <w:rFonts w:ascii="DFPLiHei-Bd" w:eastAsia="DFPLiHei-Bd"/>
          <w:sz w:val="32"/>
        </w:rPr>
        <w:t>01.31</w:t>
      </w:r>
      <w:r w:rsidR="002F2B74">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r w:rsidR="007D7194">
        <w:rPr>
          <w:rFonts w:ascii="DFPLiHei-Bd" w:eastAsia="DFPLiHei-Bd" w:hint="eastAsia"/>
          <w:sz w:val="32"/>
        </w:rPr>
        <w:t>(小組長版)</w:t>
      </w:r>
    </w:p>
    <w:p w14:paraId="0FC8020C" w14:textId="201A3C85" w:rsidR="00F5488D" w:rsidRDefault="00F32D0B" w:rsidP="00780336">
      <w:pPr>
        <w:spacing w:after="0" w:line="480" w:lineRule="auto"/>
        <w:rPr>
          <w:rFonts w:ascii="DFPLiHei-Bd" w:eastAsia="DFPLiHei-Bd"/>
          <w:sz w:val="24"/>
          <w:szCs w:val="24"/>
        </w:rPr>
      </w:pPr>
      <w:r w:rsidRPr="00625EA0">
        <w:rPr>
          <w:rFonts w:ascii="DFPLiHei-Bd" w:eastAsia="DFPLiHei-Bd" w:hint="eastAsia"/>
          <w:sz w:val="24"/>
          <w:szCs w:val="24"/>
        </w:rPr>
        <w:t xml:space="preserve">主題: </w:t>
      </w:r>
      <w:r w:rsidR="007D7194">
        <w:rPr>
          <w:rFonts w:ascii="DFPLiHei-Bd" w:eastAsia="DFPLiHei-Bd" w:hint="eastAsia"/>
          <w:sz w:val="24"/>
          <w:szCs w:val="24"/>
        </w:rPr>
        <w:t>人生良友</w:t>
      </w:r>
    </w:p>
    <w:p w14:paraId="12868D3E" w14:textId="77777777" w:rsidR="007D7194" w:rsidRPr="00FC6431" w:rsidRDefault="007D7194" w:rsidP="007D7194">
      <w:pPr>
        <w:rPr>
          <w:rFonts w:ascii="Microsoft YaHei" w:eastAsia="Microsoft YaHei" w:hAnsi="Microsoft YaHei" w:cs="Microsoft YaHei"/>
          <w:b/>
        </w:rPr>
      </w:pPr>
      <w:r w:rsidRPr="007C4BF2">
        <w:rPr>
          <w:rFonts w:ascii="Microsoft YaHei" w:eastAsia="Microsoft YaHei" w:hAnsi="Microsoft YaHei" w:cs="Microsoft YaHei" w:hint="eastAsia"/>
          <w:b/>
        </w:rPr>
        <w:t>詩歌</w:t>
      </w:r>
      <w:r w:rsidRPr="007C4BF2">
        <w:rPr>
          <w:rFonts w:ascii="Microsoft YaHei" w:eastAsia="Microsoft YaHei" w:hAnsi="Microsoft YaHei" w:cs="Microsoft YaHei"/>
          <w:b/>
        </w:rPr>
        <w:t>：</w:t>
      </w:r>
      <w:r w:rsidRPr="00FC6431">
        <w:rPr>
          <w:rFonts w:ascii="Microsoft YaHei" w:eastAsia="Microsoft YaHei" w:hAnsi="Microsoft YaHei" w:cs="Microsoft YaHei" w:hint="eastAsia"/>
          <w:b/>
          <w:color w:val="FF0000"/>
        </w:rPr>
        <w:t>組長可以根據需要增減更換詩歌，時間請控制在15-20分鐘之間</w:t>
      </w:r>
    </w:p>
    <w:p w14:paraId="4C281967" w14:textId="7E348FAD" w:rsidR="007D7194" w:rsidRPr="007D7194" w:rsidRDefault="007D7194" w:rsidP="007D7194">
      <w:pPr>
        <w:pStyle w:val="ListParagraph"/>
        <w:numPr>
          <w:ilvl w:val="0"/>
          <w:numId w:val="33"/>
        </w:numPr>
        <w:spacing w:before="120" w:after="120" w:line="360" w:lineRule="auto"/>
        <w:rPr>
          <w:rStyle w:val="Hyperlink"/>
          <w:rFonts w:eastAsia="DFHeiW9-GB5" w:cstheme="minorHAnsi"/>
          <w:color w:val="auto"/>
          <w:u w:val="none"/>
        </w:rPr>
      </w:pPr>
      <w:r>
        <w:rPr>
          <w:rFonts w:eastAsia="DFHeiW9-GB5" w:cstheme="minorHAnsi" w:hint="eastAsia"/>
        </w:rPr>
        <w:t>遇見祢</w:t>
      </w:r>
      <w:r>
        <w:rPr>
          <w:rFonts w:eastAsia="DFHeiW9-GB5" w:cstheme="minorHAnsi" w:hint="eastAsia"/>
        </w:rPr>
        <w:t xml:space="preserve"> </w:t>
      </w:r>
      <w:hyperlink r:id="rId6" w:history="1">
        <w:r w:rsidRPr="00FD45F7">
          <w:rPr>
            <w:rStyle w:val="Hyperlink"/>
            <w:rFonts w:eastAsia="DFHeiW9-GB5" w:cstheme="minorHAnsi"/>
          </w:rPr>
          <w:t>https://www.youtube.com/watch?v=XdXopI_eld4&amp;index=6&amp;list=RDt0r7OXeD6ZQ</w:t>
        </w:r>
      </w:hyperlink>
    </w:p>
    <w:p w14:paraId="4178D111" w14:textId="225581BC" w:rsidR="007D7194" w:rsidRDefault="007D7194" w:rsidP="007D7194">
      <w:pPr>
        <w:pStyle w:val="ListParagraph"/>
        <w:numPr>
          <w:ilvl w:val="0"/>
          <w:numId w:val="33"/>
        </w:numPr>
        <w:spacing w:before="120" w:after="120" w:line="360" w:lineRule="auto"/>
        <w:rPr>
          <w:rFonts w:eastAsia="DFHeiW9-GB5" w:cstheme="minorHAnsi"/>
        </w:rPr>
      </w:pPr>
      <w:r w:rsidRPr="007D7194">
        <w:rPr>
          <w:rStyle w:val="Hyperlink"/>
          <w:rFonts w:eastAsia="DFHeiW9-GB5" w:cstheme="minorHAnsi" w:hint="eastAsia"/>
          <w:color w:val="auto"/>
          <w:u w:val="none"/>
        </w:rPr>
        <w:t>最知心的朋友</w:t>
      </w:r>
      <w:r w:rsidRPr="007D7194">
        <w:rPr>
          <w:rStyle w:val="Hyperlink"/>
          <w:rFonts w:eastAsia="DFHeiW9-GB5" w:cstheme="minorHAnsi" w:hint="eastAsia"/>
          <w:color w:val="auto"/>
          <w:u w:val="none"/>
        </w:rPr>
        <w:t xml:space="preserve"> </w:t>
      </w:r>
      <w:hyperlink r:id="rId7" w:history="1">
        <w:r w:rsidRPr="007D7194">
          <w:rPr>
            <w:color w:val="0000FF"/>
            <w:u w:val="single"/>
          </w:rPr>
          <w:t>https://www.youtube.com/watch?v=fvUsgi3gxJU</w:t>
        </w:r>
      </w:hyperlink>
    </w:p>
    <w:p w14:paraId="3409FCD0" w14:textId="2E25F256" w:rsidR="007D7194" w:rsidRPr="007D7194" w:rsidRDefault="007D7194" w:rsidP="007D7194">
      <w:pPr>
        <w:pStyle w:val="ListParagraph"/>
        <w:numPr>
          <w:ilvl w:val="0"/>
          <w:numId w:val="33"/>
        </w:numPr>
        <w:spacing w:before="120" w:after="120" w:line="360" w:lineRule="auto"/>
        <w:rPr>
          <w:rFonts w:eastAsia="DFHeiW9-GB5" w:cstheme="minorHAnsi"/>
        </w:rPr>
      </w:pPr>
      <w:r>
        <w:rPr>
          <w:rFonts w:eastAsia="DFHeiW9-GB5" w:cstheme="minorHAnsi" w:hint="eastAsia"/>
        </w:rPr>
        <w:t>恩典的記號</w:t>
      </w:r>
      <w:r>
        <w:rPr>
          <w:rFonts w:eastAsia="DFHeiW9-GB5" w:cstheme="minorHAnsi" w:hint="eastAsia"/>
        </w:rPr>
        <w:t xml:space="preserve"> </w:t>
      </w:r>
      <w:hyperlink r:id="rId8" w:history="1">
        <w:r w:rsidRPr="007D7194">
          <w:rPr>
            <w:color w:val="0000FF"/>
            <w:u w:val="single"/>
          </w:rPr>
          <w:t>https://www.youtube.com/watch?v=5TlA9Ylalj4</w:t>
        </w:r>
      </w:hyperlink>
    </w:p>
    <w:p w14:paraId="00CE9507" w14:textId="77777777" w:rsidR="007D7194" w:rsidRPr="007D7194" w:rsidRDefault="007D7194" w:rsidP="007D7194">
      <w:pPr>
        <w:spacing w:before="120" w:after="120" w:line="360" w:lineRule="auto"/>
        <w:rPr>
          <w:rFonts w:eastAsia="DFHeiW9-GB5" w:cstheme="minorHAnsi"/>
        </w:rPr>
      </w:pPr>
    </w:p>
    <w:p w14:paraId="2B9E7060" w14:textId="77777777" w:rsidR="007D7194" w:rsidRDefault="005A240A" w:rsidP="007D7194">
      <w:pPr>
        <w:rPr>
          <w:rFonts w:ascii="DFHeiW9-GB5" w:eastAsia="DFHeiW9-GB5"/>
          <w:sz w:val="24"/>
        </w:rPr>
      </w:pPr>
      <w:r w:rsidRPr="005A240A">
        <w:rPr>
          <w:rFonts w:ascii="DFHeiW9-GB5" w:eastAsia="DFHeiW9-GB5" w:hint="eastAsia"/>
          <w:sz w:val="24"/>
          <w:szCs w:val="24"/>
        </w:rPr>
        <w:t>破冰:</w:t>
      </w:r>
      <w:r>
        <w:rPr>
          <w:rFonts w:ascii="DFHeiW9-GB5" w:eastAsia="DFHeiW9-GB5" w:hint="eastAsia"/>
          <w:sz w:val="24"/>
        </w:rPr>
        <w:t xml:space="preserve"> </w:t>
      </w:r>
      <w:r w:rsidR="005D0679">
        <w:rPr>
          <w:rFonts w:ascii="DFHeiW9-GB5" w:eastAsia="DFHeiW9-GB5" w:hint="eastAsia"/>
          <w:sz w:val="24"/>
        </w:rPr>
        <w:t>一年回顧</w:t>
      </w:r>
      <w:r w:rsidR="007D7194">
        <w:rPr>
          <w:rFonts w:ascii="DFHeiW9-GB5" w:eastAsia="DFHeiW9-GB5" w:hint="eastAsia"/>
          <w:sz w:val="24"/>
        </w:rPr>
        <w:t xml:space="preserve"> </w:t>
      </w:r>
      <w:r w:rsidR="007D7194" w:rsidRPr="000D11B1">
        <w:rPr>
          <w:rFonts w:ascii="DFHeiW9-GB5" w:eastAsia="DFHeiW9-GB5" w:hint="eastAsia"/>
          <w:color w:val="FF0000"/>
          <w:sz w:val="24"/>
        </w:rPr>
        <w:t>(</w:t>
      </w:r>
      <w:r w:rsidR="007D7194" w:rsidRPr="000D11B1">
        <w:rPr>
          <w:rFonts w:ascii="DFHeiW9-GB5" w:eastAsia="DFHeiW9-GB5"/>
          <w:color w:val="FF0000"/>
          <w:sz w:val="24"/>
        </w:rPr>
        <w:t>10-15</w:t>
      </w:r>
      <w:r w:rsidR="007D7194">
        <w:rPr>
          <w:rFonts w:ascii="DFHeiW9-GB5" w:eastAsia="DFHeiW9-GB5" w:hint="eastAsia"/>
          <w:color w:val="FF0000"/>
          <w:sz w:val="24"/>
        </w:rPr>
        <w:t>分鐘</w:t>
      </w:r>
      <w:r w:rsidR="007D7194" w:rsidRPr="000D11B1">
        <w:rPr>
          <w:rFonts w:ascii="DFHeiW9-GB5" w:eastAsia="DFHeiW9-GB5" w:hint="eastAsia"/>
          <w:color w:val="FF0000"/>
          <w:sz w:val="24"/>
        </w:rPr>
        <w:t>)</w:t>
      </w:r>
    </w:p>
    <w:p w14:paraId="0D0947C1" w14:textId="5B8C4F6C" w:rsidR="00585D29" w:rsidRDefault="005D0679" w:rsidP="00585D29">
      <w:pPr>
        <w:rPr>
          <w:rFonts w:ascii="DFHeiW5-GB5" w:eastAsia="DFHeiW5-GB5"/>
          <w:szCs w:val="20"/>
        </w:rPr>
      </w:pPr>
      <w:r>
        <w:rPr>
          <w:rFonts w:ascii="DFHeiW5-GB5" w:eastAsia="DFHeiW5-GB5" w:hint="eastAsia"/>
          <w:szCs w:val="20"/>
        </w:rPr>
        <w:t>請選擇下列其中一項來形容你過去一年的生活，然後與組員分享?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tblGrid>
      <w:tr w:rsidR="00D4494B" w14:paraId="5F8DD9D7" w14:textId="77777777" w:rsidTr="00D4494B">
        <w:tc>
          <w:tcPr>
            <w:tcW w:w="8725" w:type="dxa"/>
          </w:tcPr>
          <w:p w14:paraId="25AC56E2" w14:textId="1C8241CB"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w:t>
            </w:r>
            <w:r w:rsidRPr="005D0679">
              <w:rPr>
                <w:rFonts w:ascii="DFLiHei-Md" w:eastAsia="DFLiHei-Md" w:hint="eastAsia"/>
                <w:szCs w:val="20"/>
              </w:rPr>
              <w:t>一齣</w:t>
            </w:r>
            <w:r>
              <w:rPr>
                <w:rFonts w:ascii="DFLiHei-Md" w:eastAsia="DFLiHei-Md" w:hint="eastAsia"/>
                <w:szCs w:val="20"/>
              </w:rPr>
              <w:t>歹戲拖棚的</w:t>
            </w:r>
            <w:r w:rsidRPr="005D0679">
              <w:rPr>
                <w:rFonts w:ascii="DFLiHei-Md" w:eastAsia="DFLiHei-Md" w:hint="eastAsia"/>
                <w:szCs w:val="20"/>
              </w:rPr>
              <w:t>肥皂劇</w:t>
            </w:r>
          </w:p>
        </w:tc>
      </w:tr>
      <w:tr w:rsidR="00D4494B" w14:paraId="48F0D545" w14:textId="77777777" w:rsidTr="00D4494B">
        <w:tc>
          <w:tcPr>
            <w:tcW w:w="8725" w:type="dxa"/>
          </w:tcPr>
          <w:p w14:paraId="55877719" w14:textId="24315801"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一齣精彩絕倫的得獎劇</w:t>
            </w:r>
          </w:p>
        </w:tc>
      </w:tr>
      <w:tr w:rsidR="00D4494B" w14:paraId="5F5362DC" w14:textId="77777777" w:rsidTr="00D4494B">
        <w:tc>
          <w:tcPr>
            <w:tcW w:w="8725" w:type="dxa"/>
          </w:tcPr>
          <w:p w14:paraId="61679F33" w14:textId="5D21F8F5"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一齣驚心動魄的宮廷戲</w:t>
            </w:r>
          </w:p>
        </w:tc>
      </w:tr>
      <w:tr w:rsidR="00D4494B" w14:paraId="4898FD13" w14:textId="77777777" w:rsidTr="00D4494B">
        <w:tc>
          <w:tcPr>
            <w:tcW w:w="8725" w:type="dxa"/>
          </w:tcPr>
          <w:p w14:paraId="4D8A2ACE" w14:textId="17010DB9"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一齣浪漫唯美的文藝片</w:t>
            </w:r>
          </w:p>
        </w:tc>
      </w:tr>
      <w:tr w:rsidR="00D4494B" w14:paraId="67224F77" w14:textId="77777777" w:rsidTr="00D4494B">
        <w:tc>
          <w:tcPr>
            <w:tcW w:w="8725" w:type="dxa"/>
          </w:tcPr>
          <w:p w14:paraId="77E35434" w14:textId="06A5CA12"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一齣精雕細琢的古裝戲</w:t>
            </w:r>
          </w:p>
        </w:tc>
      </w:tr>
      <w:tr w:rsidR="00D4494B" w14:paraId="08E91816" w14:textId="77777777" w:rsidTr="00D4494B">
        <w:tc>
          <w:tcPr>
            <w:tcW w:w="8725" w:type="dxa"/>
          </w:tcPr>
          <w:p w14:paraId="4671702C" w14:textId="0EDD3EB2"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一齣可歌可泣的英雄片</w:t>
            </w:r>
          </w:p>
        </w:tc>
      </w:tr>
      <w:tr w:rsidR="00D4494B" w14:paraId="3D500270" w14:textId="77777777" w:rsidTr="00D4494B">
        <w:tc>
          <w:tcPr>
            <w:tcW w:w="8725" w:type="dxa"/>
          </w:tcPr>
          <w:p w14:paraId="4E841CC1" w14:textId="1532C3B8"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一齣蕩氣迴腸的愛情戲</w:t>
            </w:r>
          </w:p>
        </w:tc>
      </w:tr>
      <w:tr w:rsidR="00D4494B" w14:paraId="2F7481FA" w14:textId="77777777" w:rsidTr="00D4494B">
        <w:tc>
          <w:tcPr>
            <w:tcW w:w="8725" w:type="dxa"/>
          </w:tcPr>
          <w:p w14:paraId="0CC9A967" w14:textId="0FAE5BEE" w:rsidR="00D4494B" w:rsidRPr="005D0679" w:rsidRDefault="00D4494B"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一齣撲朔迷離的偵探劇</w:t>
            </w:r>
          </w:p>
        </w:tc>
      </w:tr>
      <w:tr w:rsidR="00D4494B" w14:paraId="0AB4F734" w14:textId="77777777" w:rsidTr="00D4494B">
        <w:tc>
          <w:tcPr>
            <w:tcW w:w="8725" w:type="dxa"/>
          </w:tcPr>
          <w:p w14:paraId="4D8F3A1B" w14:textId="1B707822" w:rsidR="00D4494B" w:rsidRPr="005D0679" w:rsidRDefault="006A7CC6"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w:t>
            </w:r>
            <w:r w:rsidR="00D4494B">
              <w:rPr>
                <w:rFonts w:ascii="DFLiHei-Md" w:eastAsia="DFLiHei-Md" w:hint="eastAsia"/>
                <w:szCs w:val="20"/>
              </w:rPr>
              <w:t>一齣平淡無奇的家庭劇</w:t>
            </w:r>
          </w:p>
        </w:tc>
      </w:tr>
      <w:tr w:rsidR="00D4494B" w14:paraId="3F37E0A0" w14:textId="77777777" w:rsidTr="00D4494B">
        <w:tc>
          <w:tcPr>
            <w:tcW w:w="8725" w:type="dxa"/>
          </w:tcPr>
          <w:p w14:paraId="45F410DE" w14:textId="356B76FC" w:rsidR="00D4494B" w:rsidRPr="005D0679" w:rsidRDefault="006A7CC6"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w:t>
            </w:r>
            <w:r w:rsidR="00D4494B">
              <w:rPr>
                <w:rFonts w:ascii="DFLiHei-Md" w:eastAsia="DFLiHei-Md" w:hint="eastAsia"/>
                <w:szCs w:val="20"/>
              </w:rPr>
              <w:t>一齣感人至深的實境秀</w:t>
            </w:r>
          </w:p>
        </w:tc>
      </w:tr>
      <w:tr w:rsidR="00D4494B" w14:paraId="4F779687" w14:textId="77777777" w:rsidTr="00D4494B">
        <w:tc>
          <w:tcPr>
            <w:tcW w:w="8725" w:type="dxa"/>
          </w:tcPr>
          <w:p w14:paraId="7331903E" w14:textId="4EB25483" w:rsidR="00D4494B" w:rsidRPr="005D0679" w:rsidRDefault="006A7CC6"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w:t>
            </w:r>
            <w:r w:rsidR="00D4494B">
              <w:rPr>
                <w:rFonts w:ascii="DFLiHei-Md" w:eastAsia="DFLiHei-Md" w:hint="eastAsia"/>
                <w:szCs w:val="20"/>
              </w:rPr>
              <w:t>一齣天真可愛的童話劇</w:t>
            </w:r>
          </w:p>
        </w:tc>
      </w:tr>
      <w:tr w:rsidR="00D4494B" w14:paraId="49476FC5" w14:textId="77777777" w:rsidTr="00D4494B">
        <w:tc>
          <w:tcPr>
            <w:tcW w:w="8725" w:type="dxa"/>
          </w:tcPr>
          <w:p w14:paraId="29D6D19A" w14:textId="77777777" w:rsidR="00D4494B" w:rsidRDefault="006A7CC6"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w:t>
            </w:r>
            <w:r w:rsidR="00D4494B">
              <w:rPr>
                <w:rFonts w:ascii="DFLiHei-Md" w:eastAsia="DFLiHei-Md" w:hint="eastAsia"/>
                <w:szCs w:val="20"/>
              </w:rPr>
              <w:t>一齣令人期待的預告片</w:t>
            </w:r>
          </w:p>
          <w:p w14:paraId="7B5A10E7" w14:textId="2A315FC8" w:rsidR="00885BD1" w:rsidRPr="005D0679" w:rsidRDefault="00885BD1" w:rsidP="003A6F2C">
            <w:pPr>
              <w:spacing w:before="120" w:line="360" w:lineRule="auto"/>
              <w:rPr>
                <w:rFonts w:ascii="DFLiHei-Md" w:eastAsia="DFLiHei-Md"/>
                <w:szCs w:val="20"/>
              </w:rPr>
            </w:pPr>
            <w:r>
              <w:rPr>
                <w:rFonts w:ascii="DFLiHei-Md" w:eastAsia="DFLiHei-Md" w:hint="eastAsia"/>
                <w:szCs w:val="20"/>
              </w:rPr>
              <w:sym w:font="Symbol" w:char="F07F"/>
            </w:r>
            <w:r>
              <w:rPr>
                <w:rFonts w:ascii="DFLiHei-Md" w:eastAsia="DFLiHei-Md" w:hint="eastAsia"/>
                <w:szCs w:val="20"/>
              </w:rPr>
              <w:t xml:space="preserve"> 其他</w:t>
            </w:r>
          </w:p>
        </w:tc>
      </w:tr>
    </w:tbl>
    <w:p w14:paraId="085F0B8D" w14:textId="62F39D7C" w:rsidR="005D0679" w:rsidRDefault="005D0679" w:rsidP="00585D29">
      <w:pPr>
        <w:rPr>
          <w:rFonts w:ascii="DFHeiW5-GB5" w:eastAsia="DFHeiW5-GB5"/>
          <w:szCs w:val="20"/>
        </w:rPr>
      </w:pPr>
    </w:p>
    <w:p w14:paraId="36ED8620" w14:textId="0098CE66" w:rsidR="00980247" w:rsidRPr="00020AE2" w:rsidRDefault="00980247" w:rsidP="00585D29">
      <w:pPr>
        <w:rPr>
          <w:rFonts w:ascii="DFHeiW5-GB5" w:eastAsia="DFHeiW5-GB5"/>
          <w:b/>
          <w:i/>
          <w:color w:val="FF0000"/>
          <w:szCs w:val="20"/>
        </w:rPr>
      </w:pPr>
      <w:r w:rsidRPr="00020AE2">
        <w:rPr>
          <w:rFonts w:ascii="DFHeiW5-GB5" w:eastAsia="DFHeiW5-GB5" w:hint="eastAsia"/>
          <w:b/>
          <w:i/>
          <w:color w:val="FF0000"/>
          <w:szCs w:val="20"/>
        </w:rPr>
        <w:t>鼓勵大家藉由這樣另類而輕鬆的方式，可以與大家分享自己</w:t>
      </w:r>
      <w:r w:rsidR="00020AE2" w:rsidRPr="00020AE2">
        <w:rPr>
          <w:rFonts w:ascii="DFHeiW5-GB5" w:eastAsia="DFHeiW5-GB5" w:hint="eastAsia"/>
          <w:b/>
          <w:i/>
          <w:color w:val="FF0000"/>
          <w:szCs w:val="20"/>
        </w:rPr>
        <w:t>對</w:t>
      </w:r>
      <w:r w:rsidRPr="00020AE2">
        <w:rPr>
          <w:rFonts w:ascii="DFHeiW5-GB5" w:eastAsia="DFHeiW5-GB5" w:hint="eastAsia"/>
          <w:b/>
          <w:i/>
          <w:color w:val="FF0000"/>
          <w:szCs w:val="20"/>
        </w:rPr>
        <w:t>過去一年</w:t>
      </w:r>
      <w:r w:rsidR="00020AE2" w:rsidRPr="00020AE2">
        <w:rPr>
          <w:rFonts w:ascii="DFHeiW5-GB5" w:eastAsia="DFHeiW5-GB5" w:hint="eastAsia"/>
          <w:b/>
          <w:i/>
          <w:color w:val="FF0000"/>
          <w:szCs w:val="20"/>
        </w:rPr>
        <w:t>這一年的總結看法。讓大家藉此可以更加打破彼此的距離。</w:t>
      </w:r>
    </w:p>
    <w:p w14:paraId="4995A34C" w14:textId="330C0AE4" w:rsidR="00524AF9" w:rsidRPr="00796C91" w:rsidRDefault="00524AF9">
      <w:pPr>
        <w:rPr>
          <w:rFonts w:ascii="DFPHeiW5-GB5" w:eastAsia="DFPHeiW5-GB5"/>
          <w:sz w:val="20"/>
          <w:szCs w:val="20"/>
        </w:rPr>
      </w:pPr>
      <w:r w:rsidRPr="00796C91">
        <w:rPr>
          <w:rFonts w:ascii="DFPHeiW5-GB5" w:eastAsia="DFPHeiW5-GB5"/>
          <w:sz w:val="20"/>
          <w:szCs w:val="20"/>
        </w:rPr>
        <w:br w:type="page"/>
      </w:r>
    </w:p>
    <w:p w14:paraId="0B53B197" w14:textId="1A936719" w:rsidR="00524AF9" w:rsidRPr="009B3451" w:rsidRDefault="00524AF9" w:rsidP="00524AF9">
      <w:pPr>
        <w:spacing w:after="0" w:line="480" w:lineRule="auto"/>
        <w:jc w:val="center"/>
        <w:rPr>
          <w:rFonts w:ascii="DFPLiHei-Bd" w:eastAsia="DFPLiHei-Bd"/>
          <w:sz w:val="32"/>
        </w:rPr>
      </w:pPr>
      <w:r w:rsidRPr="009B3451">
        <w:rPr>
          <w:rFonts w:ascii="DFPLiHei-Bd" w:eastAsia="DFPLiHei-Bd" w:hint="eastAsia"/>
          <w:sz w:val="32"/>
        </w:rPr>
        <w:lastRenderedPageBreak/>
        <w:t xml:space="preserve">華人福音堂家庭小組聚會材料 </w:t>
      </w:r>
      <w:r w:rsidR="00585D29">
        <w:rPr>
          <w:rFonts w:ascii="DFPLiHei-Bd" w:eastAsia="DFPLiHei-Bd"/>
          <w:sz w:val="32"/>
        </w:rPr>
        <w:t>01.31</w:t>
      </w:r>
      <w:r>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r w:rsidR="007D7194">
        <w:rPr>
          <w:rFonts w:ascii="DFPLiHei-Bd" w:eastAsia="DFPLiHei-Bd" w:hint="eastAsia"/>
          <w:sz w:val="32"/>
        </w:rPr>
        <w:t xml:space="preserve"> </w:t>
      </w:r>
      <w:r w:rsidR="007D7194">
        <w:rPr>
          <w:rFonts w:ascii="DFPLiHei-Bd" w:eastAsia="DFPLiHei-Bd"/>
          <w:sz w:val="32"/>
        </w:rPr>
        <w:t>(</w:t>
      </w:r>
      <w:r w:rsidR="007D7194">
        <w:rPr>
          <w:rFonts w:ascii="DFPLiHei-Bd" w:eastAsia="DFPLiHei-Bd" w:hint="eastAsia"/>
          <w:sz w:val="32"/>
        </w:rPr>
        <w:t>小組長版</w:t>
      </w:r>
      <w:r w:rsidR="007D7194">
        <w:rPr>
          <w:rFonts w:ascii="DFPLiHei-Bd" w:eastAsia="DFPLiHei-Bd"/>
          <w:sz w:val="32"/>
        </w:rPr>
        <w:t>)</w:t>
      </w:r>
    </w:p>
    <w:p w14:paraId="24D09771" w14:textId="4BA79C4A" w:rsidR="00524AF9" w:rsidRDefault="00524AF9" w:rsidP="00524AF9">
      <w:pPr>
        <w:spacing w:after="0" w:line="480" w:lineRule="auto"/>
        <w:rPr>
          <w:rFonts w:ascii="DFPLiHei-Bd" w:eastAsia="DFPLiHei-Bd"/>
          <w:sz w:val="24"/>
          <w:szCs w:val="24"/>
        </w:rPr>
      </w:pPr>
      <w:r w:rsidRPr="00625EA0">
        <w:rPr>
          <w:rFonts w:ascii="DFPLiHei-Bd" w:eastAsia="DFPLiHei-Bd" w:hint="eastAsia"/>
          <w:sz w:val="24"/>
          <w:szCs w:val="24"/>
        </w:rPr>
        <w:t xml:space="preserve">主題: </w:t>
      </w:r>
      <w:r w:rsidR="007D7194">
        <w:rPr>
          <w:rFonts w:ascii="DFPLiHei-Bd" w:eastAsia="DFPLiHei-Bd" w:hint="eastAsia"/>
          <w:sz w:val="24"/>
          <w:szCs w:val="24"/>
        </w:rPr>
        <w:t>人生良友</w:t>
      </w:r>
    </w:p>
    <w:p w14:paraId="313E640D" w14:textId="77777777" w:rsidR="00585D29" w:rsidRPr="0030710C" w:rsidRDefault="0091785B" w:rsidP="00585D29">
      <w:pPr>
        <w:shd w:val="clear" w:color="auto" w:fill="FFFFFF"/>
        <w:spacing w:after="0" w:line="480" w:lineRule="auto"/>
        <w:outlineLvl w:val="0"/>
        <w:rPr>
          <w:rFonts w:ascii="DFHeiW9-GB5" w:eastAsia="DFHeiW9-GB5" w:hAnsi="Verdana" w:cs="Times New Roman"/>
          <w:color w:val="000000"/>
          <w:kern w:val="36"/>
          <w:sz w:val="21"/>
          <w:szCs w:val="21"/>
        </w:rPr>
      </w:pPr>
      <w:r w:rsidRPr="00625EA0">
        <w:rPr>
          <w:rFonts w:ascii="DFPLiHei-Bd" w:eastAsia="DFPLiHei-Bd" w:hint="eastAsia"/>
          <w:sz w:val="24"/>
          <w:szCs w:val="24"/>
        </w:rPr>
        <w:t>查經:</w:t>
      </w:r>
      <w:r w:rsidR="00EC6301" w:rsidRPr="00625EA0">
        <w:rPr>
          <w:rFonts w:ascii="DFPLiHei-Bd" w:eastAsia="DFPLiHei-Bd" w:hint="eastAsia"/>
          <w:sz w:val="24"/>
          <w:szCs w:val="24"/>
        </w:rPr>
        <w:t xml:space="preserve"> </w:t>
      </w:r>
      <w:r w:rsidR="00585D29" w:rsidRPr="00585D29">
        <w:rPr>
          <w:rFonts w:ascii="DFHeiW9-GB5" w:eastAsia="DFHeiW9-GB5" w:hAnsi="Microsoft JhengHei" w:cs="Microsoft JhengHei" w:hint="eastAsia"/>
          <w:color w:val="000000"/>
          <w:kern w:val="36"/>
          <w:sz w:val="24"/>
          <w:szCs w:val="24"/>
          <w:u w:val="thick"/>
        </w:rPr>
        <w:t>傳道書</w:t>
      </w:r>
      <w:r w:rsidR="00585D29" w:rsidRPr="00585D29">
        <w:rPr>
          <w:rFonts w:ascii="DFHeiW9-GB5" w:eastAsia="DFHeiW9-GB5" w:hAnsi="Verdana" w:cs="Times New Roman" w:hint="eastAsia"/>
          <w:color w:val="000000"/>
          <w:kern w:val="36"/>
          <w:sz w:val="24"/>
          <w:szCs w:val="24"/>
          <w:u w:val="thick"/>
        </w:rPr>
        <w:t xml:space="preserve"> 4:9-12</w:t>
      </w:r>
      <w:r w:rsidR="00585D29" w:rsidRPr="0030710C">
        <w:rPr>
          <w:rFonts w:ascii="DFHeiW9-GB5" w:eastAsia="DFHeiW9-GB5" w:hAnsi="Verdana" w:cs="Times New Roman" w:hint="eastAsia"/>
          <w:color w:val="000000"/>
          <w:kern w:val="36"/>
          <w:sz w:val="21"/>
          <w:szCs w:val="21"/>
        </w:rPr>
        <w:t> </w:t>
      </w:r>
    </w:p>
    <w:p w14:paraId="7792665F" w14:textId="77777777" w:rsidR="00585D29" w:rsidRDefault="00585D29" w:rsidP="00585D29">
      <w:pPr>
        <w:shd w:val="clear" w:color="auto" w:fill="FFFFFF"/>
        <w:spacing w:before="120" w:after="120" w:line="480" w:lineRule="auto"/>
        <w:rPr>
          <w:rFonts w:ascii="DFHeiW5-GB5" w:eastAsia="DFHeiW5-GB5" w:hAnsi="Microsoft JhengHei" w:cs="Microsoft JhengHei"/>
          <w:color w:val="000000"/>
        </w:rPr>
      </w:pPr>
      <w:r w:rsidRPr="0030710C">
        <w:rPr>
          <w:rFonts w:ascii="DFHeiW5-GB5" w:eastAsia="DFHeiW5-GB5" w:hAnsi="Arial" w:cs="Arial" w:hint="eastAsia"/>
          <w:b/>
          <w:bCs/>
          <w:color w:val="000000"/>
          <w:vertAlign w:val="superscript"/>
        </w:rPr>
        <w:t>9</w:t>
      </w:r>
      <w:r w:rsidRPr="0030710C">
        <w:rPr>
          <w:rFonts w:ascii="DFHeiW5-GB5" w:eastAsia="DFHeiW5-GB5" w:hAnsi="Arial" w:cs="Arial" w:hint="eastAsia"/>
          <w:b/>
          <w:bCs/>
          <w:color w:val="000000"/>
          <w:vertAlign w:val="superscript"/>
        </w:rPr>
        <w:t> </w:t>
      </w:r>
      <w:r w:rsidRPr="0030710C">
        <w:rPr>
          <w:rFonts w:ascii="DFHeiW5-GB5" w:eastAsia="DFHeiW5-GB5" w:hAnsi="Microsoft JhengHei" w:cs="Microsoft JhengHei" w:hint="eastAsia"/>
          <w:color w:val="000000"/>
        </w:rPr>
        <w:t>兩個人總比一個人好，因為二人勞碌同得美好的果效。</w:t>
      </w:r>
      <w:r w:rsidRPr="0030710C">
        <w:rPr>
          <w:rFonts w:ascii="DFHeiW5-GB5" w:eastAsia="DFHeiW5-GB5" w:hAnsi="Verdana" w:cs="Times New Roman" w:hint="eastAsia"/>
          <w:color w:val="000000"/>
        </w:rPr>
        <w:t> </w:t>
      </w:r>
      <w:r w:rsidRPr="0030710C">
        <w:rPr>
          <w:rFonts w:ascii="DFHeiW5-GB5" w:eastAsia="DFHeiW5-GB5" w:hAnsi="Arial" w:cs="Arial" w:hint="eastAsia"/>
          <w:b/>
          <w:bCs/>
          <w:color w:val="000000"/>
          <w:vertAlign w:val="superscript"/>
        </w:rPr>
        <w:t>10</w:t>
      </w:r>
      <w:r w:rsidRPr="0030710C">
        <w:rPr>
          <w:rFonts w:ascii="DFHeiW5-GB5" w:eastAsia="DFHeiW5-GB5" w:hAnsi="Arial" w:cs="Arial" w:hint="eastAsia"/>
          <w:b/>
          <w:bCs/>
          <w:color w:val="000000"/>
          <w:vertAlign w:val="superscript"/>
        </w:rPr>
        <w:t> </w:t>
      </w:r>
      <w:r w:rsidRPr="0030710C">
        <w:rPr>
          <w:rFonts w:ascii="DFHeiW5-GB5" w:eastAsia="DFHeiW5-GB5" w:hAnsi="Microsoft JhengHei" w:cs="Microsoft JhengHei" w:hint="eastAsia"/>
          <w:color w:val="000000"/>
        </w:rPr>
        <w:t>若是跌倒，這人可以扶起他的同伴；若是孤身跌倒，沒有別人扶起他來，這人就有禍了！</w:t>
      </w:r>
      <w:r w:rsidRPr="0030710C">
        <w:rPr>
          <w:rFonts w:ascii="DFHeiW5-GB5" w:eastAsia="DFHeiW5-GB5" w:hAnsi="Verdana" w:cs="Times New Roman" w:hint="eastAsia"/>
          <w:color w:val="000000"/>
        </w:rPr>
        <w:t> </w:t>
      </w:r>
      <w:r w:rsidRPr="0030710C">
        <w:rPr>
          <w:rFonts w:ascii="DFHeiW5-GB5" w:eastAsia="DFHeiW5-GB5" w:hAnsi="Arial" w:cs="Arial" w:hint="eastAsia"/>
          <w:b/>
          <w:bCs/>
          <w:color w:val="000000"/>
          <w:vertAlign w:val="superscript"/>
        </w:rPr>
        <w:t>11</w:t>
      </w:r>
      <w:r w:rsidRPr="0030710C">
        <w:rPr>
          <w:rFonts w:ascii="DFHeiW5-GB5" w:eastAsia="DFHeiW5-GB5" w:hAnsi="Arial" w:cs="Arial" w:hint="eastAsia"/>
          <w:b/>
          <w:bCs/>
          <w:color w:val="000000"/>
          <w:vertAlign w:val="superscript"/>
        </w:rPr>
        <w:t> </w:t>
      </w:r>
      <w:r w:rsidRPr="0030710C">
        <w:rPr>
          <w:rFonts w:ascii="DFHeiW5-GB5" w:eastAsia="DFHeiW5-GB5" w:hAnsi="Microsoft JhengHei" w:cs="Microsoft JhengHei" w:hint="eastAsia"/>
          <w:color w:val="000000"/>
        </w:rPr>
        <w:t>再者，二人同睡就都暖和，一人獨睡怎能暖和呢？</w:t>
      </w:r>
      <w:r w:rsidRPr="0030710C">
        <w:rPr>
          <w:rFonts w:ascii="DFHeiW5-GB5" w:eastAsia="DFHeiW5-GB5" w:hAnsi="Verdana" w:cs="Times New Roman" w:hint="eastAsia"/>
          <w:color w:val="000000"/>
        </w:rPr>
        <w:t> </w:t>
      </w:r>
      <w:r w:rsidRPr="0030710C">
        <w:rPr>
          <w:rFonts w:ascii="DFHeiW5-GB5" w:eastAsia="DFHeiW5-GB5" w:hAnsi="Arial" w:cs="Arial" w:hint="eastAsia"/>
          <w:b/>
          <w:bCs/>
          <w:color w:val="000000"/>
          <w:vertAlign w:val="superscript"/>
        </w:rPr>
        <w:t>12</w:t>
      </w:r>
      <w:r w:rsidRPr="0030710C">
        <w:rPr>
          <w:rFonts w:ascii="DFHeiW5-GB5" w:eastAsia="DFHeiW5-GB5" w:hAnsi="Arial" w:cs="Arial" w:hint="eastAsia"/>
          <w:b/>
          <w:bCs/>
          <w:color w:val="000000"/>
          <w:vertAlign w:val="superscript"/>
        </w:rPr>
        <w:t> </w:t>
      </w:r>
      <w:r w:rsidRPr="0030710C">
        <w:rPr>
          <w:rFonts w:ascii="DFHeiW5-GB5" w:eastAsia="DFHeiW5-GB5" w:hAnsi="Microsoft JhengHei" w:cs="Microsoft JhengHei" w:hint="eastAsia"/>
          <w:color w:val="000000"/>
        </w:rPr>
        <w:t>有人攻勝孤身一人，若有二人便能抵擋他，三股合成的繩子不容易折斷。</w:t>
      </w:r>
    </w:p>
    <w:p w14:paraId="035A2494" w14:textId="74DDE209" w:rsidR="000F5BAC" w:rsidRPr="00DD0560" w:rsidRDefault="00DD0560" w:rsidP="009E7A8A">
      <w:pPr>
        <w:spacing w:before="120" w:after="120" w:line="480" w:lineRule="auto"/>
        <w:rPr>
          <w:rFonts w:ascii="Verdana" w:eastAsia="DFPHeiW5-GB5" w:hAnsi="Verdana" w:hint="eastAsia"/>
          <w:b/>
          <w:i/>
          <w:color w:val="FF0000"/>
        </w:rPr>
      </w:pPr>
      <w:r w:rsidRPr="00DD0560">
        <w:rPr>
          <w:rFonts w:ascii="Verdana" w:eastAsia="DFPHeiW5-GB5" w:hAnsi="Verdana" w:hint="eastAsia"/>
          <w:b/>
          <w:i/>
          <w:color w:val="FF0000"/>
        </w:rPr>
        <w:t>小組聚會不是查經聚會，而是藉著經文的討論帶入生活的應用，讓人發現這信仰又真又活的一面。</w:t>
      </w:r>
      <w:r w:rsidR="00020AE2">
        <w:rPr>
          <w:rFonts w:ascii="Verdana" w:eastAsia="DFPHeiW5-GB5" w:hAnsi="Verdana" w:hint="eastAsia"/>
          <w:b/>
          <w:i/>
          <w:color w:val="FF0000"/>
        </w:rPr>
        <w:t>所以不需要如同查經聚會一般講述太多經文背景及太多的引經據典，這樣恐怕會讓人失去繼續來聚會的興趣。</w:t>
      </w:r>
      <w:r w:rsidRPr="00DD0560">
        <w:rPr>
          <w:rFonts w:ascii="Verdana" w:eastAsia="DFPHeiW5-GB5" w:hAnsi="Verdana" w:hint="eastAsia"/>
          <w:b/>
          <w:i/>
          <w:color w:val="FF0000"/>
        </w:rPr>
        <w:t>最好每次能夠安排至少一位弟兄或姊妹根據該次主題而有見證分享，效果會更好。</w:t>
      </w:r>
    </w:p>
    <w:p w14:paraId="69815177" w14:textId="2058A261" w:rsidR="000E47D7" w:rsidRDefault="000E47D7" w:rsidP="00780336">
      <w:pPr>
        <w:spacing w:after="0" w:line="480" w:lineRule="auto"/>
        <w:rPr>
          <w:rFonts w:ascii="DFPLiHei-Bd" w:eastAsia="DFPLiHei-Bd"/>
          <w:sz w:val="24"/>
          <w:u w:val="thick"/>
        </w:rPr>
      </w:pPr>
      <w:r w:rsidRPr="00A55C46">
        <w:rPr>
          <w:rFonts w:ascii="DFPLiHei-Bd" w:eastAsia="DFPLiHei-Bd" w:hint="eastAsia"/>
          <w:sz w:val="24"/>
          <w:u w:val="thick"/>
        </w:rPr>
        <w:t>討論:</w:t>
      </w:r>
    </w:p>
    <w:p w14:paraId="51EE1838" w14:textId="364F278F" w:rsidR="00585D29" w:rsidRDefault="00585D29" w:rsidP="00585D29">
      <w:pPr>
        <w:pStyle w:val="ListParagraph"/>
        <w:numPr>
          <w:ilvl w:val="0"/>
          <w:numId w:val="34"/>
        </w:numPr>
        <w:spacing w:before="120" w:after="120" w:line="480" w:lineRule="auto"/>
        <w:rPr>
          <w:rFonts w:ascii="Verdana" w:eastAsia="DFHeiW5-GB5" w:hAnsi="Verdana"/>
        </w:rPr>
      </w:pPr>
      <w:r w:rsidRPr="00524AEE">
        <w:rPr>
          <w:rFonts w:ascii="Verdana" w:eastAsia="DFHeiW5-GB5" w:hAnsi="Verdana"/>
        </w:rPr>
        <w:t>你同意「兩個人總比一個人好」嗎</w:t>
      </w:r>
      <w:r w:rsidRPr="00524AEE">
        <w:rPr>
          <w:rFonts w:ascii="Verdana" w:eastAsia="DFHeiW5-GB5" w:hAnsi="Verdana"/>
        </w:rPr>
        <w:t xml:space="preserve">? </w:t>
      </w:r>
      <w:r w:rsidRPr="00524AEE">
        <w:rPr>
          <w:rFonts w:ascii="Verdana" w:eastAsia="DFHeiW5-GB5" w:hAnsi="Verdana"/>
        </w:rPr>
        <w:t>為什麼</w:t>
      </w:r>
      <w:r w:rsidRPr="00524AEE">
        <w:rPr>
          <w:rFonts w:ascii="Verdana" w:eastAsia="DFHeiW5-GB5" w:hAnsi="Verdana"/>
        </w:rPr>
        <w:t xml:space="preserve">? </w:t>
      </w:r>
      <w:r w:rsidR="00DD0560" w:rsidRPr="00DD0560">
        <w:rPr>
          <w:rFonts w:ascii="Verdana" w:eastAsia="DFHeiW5-GB5" w:hAnsi="Verdana" w:hint="eastAsia"/>
          <w:b/>
          <w:i/>
          <w:color w:val="FF0000"/>
        </w:rPr>
        <w:t>(</w:t>
      </w:r>
      <w:r w:rsidR="00DD0560" w:rsidRPr="00DD0560">
        <w:rPr>
          <w:rFonts w:ascii="Verdana" w:eastAsia="DFHeiW5-GB5" w:hAnsi="Verdana"/>
          <w:b/>
          <w:i/>
          <w:color w:val="FF0000"/>
        </w:rPr>
        <w:t>5</w:t>
      </w:r>
      <w:r w:rsidR="00DD0560" w:rsidRPr="00DD0560">
        <w:rPr>
          <w:rFonts w:ascii="Verdana" w:eastAsia="DFHeiW5-GB5" w:hAnsi="Verdana" w:hint="eastAsia"/>
          <w:b/>
          <w:i/>
          <w:color w:val="FF0000"/>
        </w:rPr>
        <w:t>分鐘</w:t>
      </w:r>
      <w:r w:rsidR="00DD0560" w:rsidRPr="00DD0560">
        <w:rPr>
          <w:rFonts w:ascii="Verdana" w:eastAsia="DFHeiW5-GB5" w:hAnsi="Verdana" w:hint="eastAsia"/>
          <w:b/>
          <w:i/>
          <w:color w:val="FF0000"/>
        </w:rPr>
        <w:t>)</w:t>
      </w:r>
    </w:p>
    <w:p w14:paraId="15AD6621" w14:textId="3E002D22" w:rsidR="00DD0560" w:rsidRDefault="00DD0560" w:rsidP="00DD0560">
      <w:pPr>
        <w:pStyle w:val="ListParagraph"/>
        <w:spacing w:before="120" w:after="120" w:line="480" w:lineRule="auto"/>
        <w:rPr>
          <w:rFonts w:ascii="Verdana" w:eastAsia="DFHeiW5-GB5" w:hAnsi="Verdana"/>
          <w:b/>
          <w:i/>
          <w:color w:val="FF0000"/>
        </w:rPr>
      </w:pPr>
      <w:r w:rsidRPr="00DD0560">
        <w:rPr>
          <w:rFonts w:ascii="Verdana" w:eastAsia="DFHeiW5-GB5" w:hAnsi="Verdana" w:hint="eastAsia"/>
          <w:b/>
          <w:i/>
          <w:color w:val="FF0000"/>
        </w:rPr>
        <w:t>帶領的教師或小組長，請鼓勵大家根據自己的經驗自由發言</w:t>
      </w:r>
      <w:r>
        <w:rPr>
          <w:rFonts w:ascii="Verdana" w:eastAsia="DFHeiW5-GB5" w:hAnsi="Verdana" w:hint="eastAsia"/>
          <w:b/>
          <w:i/>
          <w:color w:val="FF0000"/>
        </w:rPr>
        <w:t>，如果開始的時候沒有人發言，帶領的教師或小組長請自己帶頭發言，</w:t>
      </w:r>
      <w:r w:rsidR="00020AE2">
        <w:rPr>
          <w:rFonts w:ascii="Verdana" w:eastAsia="DFHeiW5-GB5" w:hAnsi="Verdana" w:hint="eastAsia"/>
          <w:b/>
          <w:i/>
          <w:color w:val="FF0000"/>
        </w:rPr>
        <w:t>帶頭的發言最好可以引起大家的興趣，或使得大家可以放心自由的發言</w:t>
      </w:r>
      <w:r w:rsidRPr="00DD0560">
        <w:rPr>
          <w:rFonts w:ascii="Verdana" w:eastAsia="DFHeiW5-GB5" w:hAnsi="Verdana" w:hint="eastAsia"/>
          <w:b/>
          <w:i/>
          <w:color w:val="FF0000"/>
        </w:rPr>
        <w:t>。由大家的發言當中再帶回經文的討論。</w:t>
      </w:r>
      <w:r w:rsidR="00020AE2">
        <w:rPr>
          <w:rFonts w:ascii="Verdana" w:eastAsia="DFHeiW5-GB5" w:hAnsi="Verdana" w:hint="eastAsia"/>
          <w:b/>
          <w:i/>
          <w:color w:val="FF0000"/>
        </w:rPr>
        <w:t>這一題不需要花太長時間。</w:t>
      </w:r>
    </w:p>
    <w:p w14:paraId="5324D659" w14:textId="2FF1FDC5" w:rsidR="00DD0560" w:rsidRPr="00DD0560" w:rsidRDefault="00DD0560" w:rsidP="00DD0560">
      <w:pPr>
        <w:pStyle w:val="ListParagraph"/>
        <w:spacing w:before="120" w:after="120" w:line="480" w:lineRule="auto"/>
        <w:rPr>
          <w:rFonts w:ascii="Verdana" w:eastAsia="DFHeiW5-GB5" w:hAnsi="Verdana" w:hint="eastAsia"/>
          <w:b/>
          <w:i/>
          <w:color w:val="FF0000"/>
        </w:rPr>
      </w:pPr>
    </w:p>
    <w:p w14:paraId="3623EC71" w14:textId="6D12B059" w:rsidR="00585D29" w:rsidRDefault="00585D29" w:rsidP="00585D29">
      <w:pPr>
        <w:pStyle w:val="ListParagraph"/>
        <w:numPr>
          <w:ilvl w:val="0"/>
          <w:numId w:val="34"/>
        </w:numPr>
        <w:spacing w:before="120" w:after="120" w:line="480" w:lineRule="auto"/>
        <w:rPr>
          <w:rFonts w:ascii="Verdana" w:eastAsia="DFHeiW5-GB5" w:hAnsi="Verdana"/>
          <w:b/>
          <w:i/>
          <w:color w:val="FF0000"/>
        </w:rPr>
      </w:pPr>
      <w:r w:rsidRPr="00524AEE">
        <w:rPr>
          <w:rFonts w:ascii="Verdana" w:eastAsia="DFHeiW5-GB5" w:hAnsi="Verdana"/>
        </w:rPr>
        <w:t>從這一段當中，你是否可以找出作者認為的孤身一人可能帶來的問題</w:t>
      </w:r>
      <w:r w:rsidRPr="00524AEE">
        <w:rPr>
          <w:rFonts w:ascii="Verdana" w:eastAsia="DFHeiW5-GB5" w:hAnsi="Verdana"/>
        </w:rPr>
        <w:t xml:space="preserve">? </w:t>
      </w:r>
      <w:r w:rsidRPr="00524AEE">
        <w:rPr>
          <w:rFonts w:ascii="Verdana" w:eastAsia="DFHeiW5-GB5" w:hAnsi="Verdana"/>
        </w:rPr>
        <w:t>你同意嗎</w:t>
      </w:r>
      <w:r w:rsidRPr="00DD0560">
        <w:rPr>
          <w:rFonts w:ascii="Verdana" w:eastAsia="DFHeiW5-GB5" w:hAnsi="Verdana"/>
        </w:rPr>
        <w:t>?</w:t>
      </w:r>
      <w:r w:rsidR="00DD0560">
        <w:rPr>
          <w:rFonts w:ascii="Verdana" w:eastAsia="DFHeiW5-GB5" w:hAnsi="Verdana" w:hint="eastAsia"/>
          <w:color w:val="FF0000"/>
        </w:rPr>
        <w:t xml:space="preserve"> </w:t>
      </w:r>
      <w:r w:rsidR="00DD0560" w:rsidRPr="00DD0560">
        <w:rPr>
          <w:rFonts w:ascii="Verdana" w:eastAsia="DFHeiW5-GB5" w:hAnsi="Verdana" w:hint="eastAsia"/>
          <w:b/>
          <w:i/>
          <w:color w:val="FF0000"/>
        </w:rPr>
        <w:t>(10-15</w:t>
      </w:r>
      <w:r w:rsidR="00DD0560" w:rsidRPr="00DD0560">
        <w:rPr>
          <w:rFonts w:ascii="Verdana" w:eastAsia="DFHeiW5-GB5" w:hAnsi="Verdana" w:hint="eastAsia"/>
          <w:b/>
          <w:i/>
          <w:color w:val="FF0000"/>
        </w:rPr>
        <w:t>分鐘</w:t>
      </w:r>
      <w:r w:rsidR="00DD0560" w:rsidRPr="00DD0560">
        <w:rPr>
          <w:rFonts w:ascii="Verdana" w:eastAsia="DFHeiW5-GB5" w:hAnsi="Verdana" w:hint="eastAsia"/>
          <w:b/>
          <w:i/>
          <w:color w:val="FF0000"/>
        </w:rPr>
        <w:t>)</w:t>
      </w:r>
    </w:p>
    <w:p w14:paraId="01043ADA" w14:textId="6A965661" w:rsidR="00371E4A" w:rsidRPr="00DD0560" w:rsidRDefault="00371E4A" w:rsidP="00371E4A">
      <w:pPr>
        <w:pStyle w:val="ListParagraph"/>
        <w:spacing w:before="120" w:after="120" w:line="480" w:lineRule="auto"/>
        <w:rPr>
          <w:rFonts w:ascii="Verdana" w:eastAsia="DFHeiW5-GB5" w:hAnsi="Verdana" w:hint="eastAsia"/>
          <w:b/>
          <w:i/>
          <w:color w:val="FF0000"/>
        </w:rPr>
      </w:pPr>
      <w:r>
        <w:rPr>
          <w:rFonts w:ascii="Verdana" w:eastAsia="DFHeiW5-GB5" w:hAnsi="Verdana" w:hint="eastAsia"/>
          <w:b/>
          <w:i/>
          <w:color w:val="FF0000"/>
        </w:rPr>
        <w:t>帶領的教師或小組長可以引導大家從經文當中找出這一段經文所提到的幾個重點</w:t>
      </w:r>
      <w:r>
        <w:rPr>
          <w:rFonts w:ascii="Verdana" w:eastAsia="DFHeiW5-GB5" w:hAnsi="Verdana" w:hint="eastAsia"/>
          <w:b/>
          <w:i/>
          <w:color w:val="FF0000"/>
        </w:rPr>
        <w:t>:</w:t>
      </w:r>
    </w:p>
    <w:p w14:paraId="46E6BF57" w14:textId="2D383B48" w:rsidR="00DD0560" w:rsidRDefault="00371E4A" w:rsidP="00371E4A">
      <w:pPr>
        <w:spacing w:before="120" w:after="120" w:line="480" w:lineRule="auto"/>
        <w:ind w:left="720"/>
        <w:rPr>
          <w:rFonts w:ascii="Verdana" w:eastAsia="DFHeiW5-GB5" w:hAnsi="Verdana"/>
          <w:b/>
          <w:i/>
          <w:color w:val="FF0000"/>
        </w:rPr>
      </w:pPr>
      <w:r>
        <w:rPr>
          <w:rFonts w:ascii="Verdana" w:eastAsia="DFHeiW5-GB5" w:hAnsi="Verdana"/>
          <w:b/>
          <w:i/>
          <w:color w:val="FF0000"/>
        </w:rPr>
        <w:t xml:space="preserve">1) </w:t>
      </w:r>
      <w:r w:rsidR="00DD0560" w:rsidRPr="00371E4A">
        <w:rPr>
          <w:rFonts w:ascii="Verdana" w:eastAsia="DFHeiW5-GB5" w:hAnsi="Verdana" w:hint="eastAsia"/>
          <w:b/>
          <w:i/>
          <w:color w:val="FF0000"/>
        </w:rPr>
        <w:t>跌倒了沒有人扶他起來，所以會帶來許多麻煩</w:t>
      </w:r>
      <w:r w:rsidRPr="00371E4A">
        <w:rPr>
          <w:rFonts w:ascii="Verdana" w:eastAsia="DFHeiW5-GB5" w:hAnsi="Verdana" w:hint="eastAsia"/>
          <w:b/>
          <w:i/>
          <w:color w:val="FF0000"/>
        </w:rPr>
        <w:t>；</w:t>
      </w:r>
      <w:r>
        <w:rPr>
          <w:rFonts w:ascii="Verdana" w:eastAsia="DFHeiW5-GB5" w:hAnsi="Verdana" w:hint="eastAsia"/>
          <w:b/>
          <w:i/>
          <w:color w:val="FF0000"/>
        </w:rPr>
        <w:t>2</w:t>
      </w:r>
      <w:r>
        <w:rPr>
          <w:rFonts w:ascii="Verdana" w:eastAsia="DFHeiW5-GB5" w:hAnsi="Verdana"/>
          <w:b/>
          <w:i/>
          <w:color w:val="FF0000"/>
        </w:rPr>
        <w:t xml:space="preserve">) </w:t>
      </w:r>
      <w:r w:rsidRPr="00371E4A">
        <w:rPr>
          <w:rFonts w:ascii="Verdana" w:eastAsia="DFHeiW5-GB5" w:hAnsi="Verdana" w:hint="eastAsia"/>
          <w:b/>
          <w:i/>
          <w:color w:val="FF0000"/>
        </w:rPr>
        <w:t>一人獨睡不易得暖和，可以延伸到孤單一人心靈的不易得暖和，帶領的教師或小組長可以先想想心靈的缺乏溫暖是怎樣的感</w:t>
      </w:r>
      <w:r w:rsidRPr="00371E4A">
        <w:rPr>
          <w:rFonts w:ascii="Verdana" w:eastAsia="DFHeiW5-GB5" w:hAnsi="Verdana" w:hint="eastAsia"/>
          <w:b/>
          <w:i/>
          <w:color w:val="FF0000"/>
        </w:rPr>
        <w:lastRenderedPageBreak/>
        <w:t>覺，最好有比較具體的例證；</w:t>
      </w:r>
      <w:r>
        <w:rPr>
          <w:rFonts w:ascii="Verdana" w:eastAsia="DFHeiW5-GB5" w:hAnsi="Verdana" w:hint="eastAsia"/>
          <w:b/>
          <w:i/>
          <w:color w:val="FF0000"/>
        </w:rPr>
        <w:t xml:space="preserve">3) </w:t>
      </w:r>
      <w:r>
        <w:rPr>
          <w:rFonts w:ascii="Verdana" w:eastAsia="DFHeiW5-GB5" w:hAnsi="Verdana" w:hint="eastAsia"/>
          <w:b/>
          <w:i/>
          <w:color w:val="FF0000"/>
        </w:rPr>
        <w:t>孤身一人如果受到攻擊不易抵擋</w:t>
      </w:r>
      <w:r w:rsidR="00020AE2">
        <w:rPr>
          <w:rFonts w:ascii="Verdana" w:eastAsia="DFHeiW5-GB5" w:hAnsi="Verdana" w:hint="eastAsia"/>
          <w:b/>
          <w:i/>
          <w:color w:val="FF0000"/>
        </w:rPr>
        <w:t>等</w:t>
      </w:r>
      <w:r>
        <w:rPr>
          <w:rFonts w:ascii="Verdana" w:eastAsia="DFHeiW5-GB5" w:hAnsi="Verdana" w:hint="eastAsia"/>
          <w:b/>
          <w:i/>
          <w:color w:val="FF0000"/>
        </w:rPr>
        <w:t>。</w:t>
      </w:r>
      <w:r w:rsidR="00020AE2">
        <w:rPr>
          <w:rFonts w:ascii="Verdana" w:eastAsia="DFHeiW5-GB5" w:hAnsi="Verdana" w:hint="eastAsia"/>
          <w:b/>
          <w:i/>
          <w:color w:val="FF0000"/>
        </w:rPr>
        <w:t>帶領的教師或小組長也可以鼓勵大家想想除這以外的其他孤身一人可能帶來的問題。</w:t>
      </w:r>
    </w:p>
    <w:p w14:paraId="740B358F" w14:textId="77777777" w:rsidR="00371E4A" w:rsidRPr="00371E4A" w:rsidRDefault="00371E4A" w:rsidP="00371E4A">
      <w:pPr>
        <w:spacing w:before="120" w:after="120" w:line="480" w:lineRule="auto"/>
        <w:rPr>
          <w:rFonts w:ascii="Verdana" w:eastAsia="DFHeiW5-GB5" w:hAnsi="Verdana" w:hint="eastAsia"/>
          <w:b/>
          <w:i/>
          <w:color w:val="FF0000"/>
        </w:rPr>
      </w:pPr>
    </w:p>
    <w:p w14:paraId="1B328B90" w14:textId="41A33D2B" w:rsidR="00585D29" w:rsidRPr="00371E4A" w:rsidRDefault="00585D29" w:rsidP="00585D29">
      <w:pPr>
        <w:pStyle w:val="ListParagraph"/>
        <w:numPr>
          <w:ilvl w:val="0"/>
          <w:numId w:val="34"/>
        </w:numPr>
        <w:spacing w:before="120" w:after="120" w:line="480" w:lineRule="auto"/>
        <w:rPr>
          <w:rFonts w:ascii="Verdana" w:eastAsia="DFHeiW5-GB5" w:hAnsi="Verdana"/>
          <w:b/>
          <w:i/>
          <w:color w:val="FF0000"/>
        </w:rPr>
      </w:pPr>
      <w:r w:rsidRPr="00524AEE">
        <w:rPr>
          <w:rFonts w:ascii="Verdana" w:eastAsia="DFHeiW5-GB5" w:hAnsi="Verdana"/>
        </w:rPr>
        <w:t>基督徒常說，「耶穌是我親愛的朋友」。是否</w:t>
      </w:r>
      <w:bookmarkStart w:id="0" w:name="_GoBack"/>
      <w:bookmarkEnd w:id="0"/>
      <w:r w:rsidRPr="00524AEE">
        <w:rPr>
          <w:rFonts w:ascii="Verdana" w:eastAsia="DFHeiW5-GB5" w:hAnsi="Verdana"/>
        </w:rPr>
        <w:t>可以</w:t>
      </w:r>
      <w:r w:rsidR="0068547A">
        <w:rPr>
          <w:rFonts w:ascii="Verdana" w:eastAsia="DFHeiW5-GB5" w:hAnsi="Verdana" w:hint="eastAsia"/>
        </w:rPr>
        <w:t>請組裡的</w:t>
      </w:r>
      <w:r w:rsidRPr="00524AEE">
        <w:rPr>
          <w:rFonts w:ascii="Verdana" w:eastAsia="DFHeiW5-GB5" w:hAnsi="Verdana"/>
        </w:rPr>
        <w:t>基督徒分享一下，耶穌如何成為你親愛的朋友</w:t>
      </w:r>
      <w:r w:rsidRPr="00524AEE">
        <w:rPr>
          <w:rFonts w:ascii="Verdana" w:eastAsia="DFHeiW5-GB5" w:hAnsi="Verdana"/>
        </w:rPr>
        <w:t xml:space="preserve">? </w:t>
      </w:r>
      <w:r w:rsidRPr="00524AEE">
        <w:rPr>
          <w:rFonts w:ascii="Verdana" w:eastAsia="DFHeiW5-GB5" w:hAnsi="Verdana"/>
        </w:rPr>
        <w:t>這裡講到的朋友的好處，是否在耶穌身上可以看到</w:t>
      </w:r>
      <w:r w:rsidRPr="00524AEE">
        <w:rPr>
          <w:rFonts w:ascii="Verdana" w:eastAsia="DFHeiW5-GB5" w:hAnsi="Verdana"/>
        </w:rPr>
        <w:t>?</w:t>
      </w:r>
      <w:r w:rsidR="00371E4A">
        <w:rPr>
          <w:rFonts w:ascii="Verdana" w:eastAsia="DFHeiW5-GB5" w:hAnsi="Verdana" w:hint="eastAsia"/>
        </w:rPr>
        <w:t xml:space="preserve"> </w:t>
      </w:r>
      <w:r w:rsidR="00371E4A" w:rsidRPr="00371E4A">
        <w:rPr>
          <w:rFonts w:ascii="Verdana" w:eastAsia="DFHeiW5-GB5" w:hAnsi="Verdana" w:hint="eastAsia"/>
          <w:b/>
          <w:i/>
          <w:color w:val="FF0000"/>
        </w:rPr>
        <w:t>(</w:t>
      </w:r>
      <w:r w:rsidR="00371E4A" w:rsidRPr="00371E4A">
        <w:rPr>
          <w:rFonts w:ascii="Verdana" w:eastAsia="DFHeiW5-GB5" w:hAnsi="Verdana"/>
          <w:b/>
          <w:i/>
          <w:color w:val="FF0000"/>
        </w:rPr>
        <w:t>10-15</w:t>
      </w:r>
      <w:r w:rsidR="00371E4A" w:rsidRPr="00371E4A">
        <w:rPr>
          <w:rFonts w:ascii="Verdana" w:eastAsia="DFHeiW5-GB5" w:hAnsi="Verdana" w:hint="eastAsia"/>
          <w:b/>
          <w:i/>
          <w:color w:val="FF0000"/>
        </w:rPr>
        <w:t>分鐘</w:t>
      </w:r>
      <w:r w:rsidR="00371E4A" w:rsidRPr="00371E4A">
        <w:rPr>
          <w:rFonts w:ascii="Verdana" w:eastAsia="DFHeiW5-GB5" w:hAnsi="Verdana" w:hint="eastAsia"/>
          <w:b/>
          <w:i/>
          <w:color w:val="FF0000"/>
        </w:rPr>
        <w:t>)</w:t>
      </w:r>
    </w:p>
    <w:p w14:paraId="2E6E6866" w14:textId="38319F54" w:rsidR="00371E4A" w:rsidRDefault="00371E4A" w:rsidP="00371E4A">
      <w:pPr>
        <w:pStyle w:val="ListParagraph"/>
        <w:spacing w:before="120" w:after="120" w:line="480" w:lineRule="auto"/>
        <w:rPr>
          <w:rFonts w:ascii="Verdana" w:eastAsia="DFHeiW5-GB5" w:hAnsi="Verdana"/>
          <w:b/>
          <w:i/>
          <w:color w:val="FF0000"/>
        </w:rPr>
      </w:pPr>
      <w:r>
        <w:rPr>
          <w:rFonts w:ascii="Verdana" w:eastAsia="DFHeiW5-GB5" w:hAnsi="Verdana" w:hint="eastAsia"/>
          <w:b/>
          <w:i/>
          <w:color w:val="FF0000"/>
        </w:rPr>
        <w:t>這是一題見證分享題。帶領的教師或小組長最好</w:t>
      </w:r>
      <w:r w:rsidRPr="00020AE2">
        <w:rPr>
          <w:rFonts w:ascii="Verdana" w:eastAsia="DFHeiW5-GB5" w:hAnsi="Verdana" w:hint="eastAsia"/>
          <w:b/>
          <w:i/>
          <w:color w:val="FF0000"/>
          <w:u w:val="thick"/>
        </w:rPr>
        <w:t>在聚會前安排好</w:t>
      </w:r>
      <w:r>
        <w:rPr>
          <w:rFonts w:ascii="Verdana" w:eastAsia="DFHeiW5-GB5" w:hAnsi="Verdana" w:hint="eastAsia"/>
          <w:b/>
          <w:i/>
          <w:color w:val="FF0000"/>
        </w:rPr>
        <w:t>要分享見證的弟兄或姊妹，至少一位，並且事先告知分享見證的時間不宜過長，太長了大家就容易分神了</w:t>
      </w:r>
      <w:r w:rsidR="00BF0602">
        <w:rPr>
          <w:rFonts w:ascii="Verdana" w:eastAsia="DFHeiW5-GB5" w:hAnsi="Verdana" w:hint="eastAsia"/>
          <w:b/>
          <w:i/>
          <w:color w:val="FF0000"/>
        </w:rPr>
        <w:t>。安排的那一位分享見證後，可以再問問大家是否還有人願意分享</w:t>
      </w:r>
      <w:r w:rsidR="00BF0602">
        <w:rPr>
          <w:rFonts w:ascii="Verdana" w:eastAsia="DFHeiW5-GB5" w:hAnsi="Verdana" w:hint="eastAsia"/>
          <w:b/>
          <w:i/>
          <w:color w:val="FF0000"/>
        </w:rPr>
        <w:t xml:space="preserve">? </w:t>
      </w:r>
      <w:r w:rsidR="00BF0602">
        <w:rPr>
          <w:rFonts w:ascii="Verdana" w:eastAsia="DFHeiW5-GB5" w:hAnsi="Verdana" w:hint="eastAsia"/>
          <w:b/>
          <w:i/>
          <w:color w:val="FF0000"/>
        </w:rPr>
        <w:t>最後再由眾人的分享當中歸納出耶穌恩友對我們有哪些幫助</w:t>
      </w:r>
      <w:r w:rsidR="00BF0602">
        <w:rPr>
          <w:rFonts w:ascii="Verdana" w:eastAsia="DFHeiW5-GB5" w:hAnsi="Verdana" w:hint="eastAsia"/>
          <w:b/>
          <w:i/>
          <w:color w:val="FF0000"/>
        </w:rPr>
        <w:t xml:space="preserve">? </w:t>
      </w:r>
      <w:r w:rsidR="00BF0602">
        <w:rPr>
          <w:rFonts w:ascii="Verdana" w:eastAsia="DFHeiW5-GB5" w:hAnsi="Verdana" w:hint="eastAsia"/>
          <w:b/>
          <w:i/>
          <w:color w:val="FF0000"/>
        </w:rPr>
        <w:t>幫助福音朋友對認識耶穌產生興趣。</w:t>
      </w:r>
    </w:p>
    <w:p w14:paraId="62BA30F5" w14:textId="77777777" w:rsidR="00BF0602" w:rsidRPr="00371E4A" w:rsidRDefault="00BF0602" w:rsidP="00371E4A">
      <w:pPr>
        <w:pStyle w:val="ListParagraph"/>
        <w:spacing w:before="120" w:after="120" w:line="480" w:lineRule="auto"/>
        <w:rPr>
          <w:rFonts w:ascii="Verdana" w:eastAsia="DFHeiW5-GB5" w:hAnsi="Verdana" w:hint="eastAsia"/>
          <w:b/>
          <w:i/>
          <w:color w:val="FF0000"/>
        </w:rPr>
      </w:pPr>
    </w:p>
    <w:p w14:paraId="7D20C4FD" w14:textId="5A41A787" w:rsidR="00585D29" w:rsidRDefault="00585D29" w:rsidP="00585D29">
      <w:pPr>
        <w:pStyle w:val="ListParagraph"/>
        <w:numPr>
          <w:ilvl w:val="0"/>
          <w:numId w:val="34"/>
        </w:numPr>
        <w:spacing w:before="120" w:after="120" w:line="480" w:lineRule="auto"/>
        <w:rPr>
          <w:rFonts w:ascii="Verdana" w:eastAsia="DFHeiW5-GB5" w:hAnsi="Verdana"/>
          <w:b/>
          <w:i/>
          <w:color w:val="FF0000"/>
        </w:rPr>
      </w:pPr>
      <w:r w:rsidRPr="00524AEE">
        <w:rPr>
          <w:rFonts w:ascii="Verdana" w:eastAsia="DFHeiW5-GB5" w:hAnsi="Verdana"/>
        </w:rPr>
        <w:t>從這段經文當中，你是否學到了如何成為身旁人的好朋友</w:t>
      </w:r>
      <w:r w:rsidRPr="00524AEE">
        <w:rPr>
          <w:rFonts w:ascii="Verdana" w:eastAsia="DFHeiW5-GB5" w:hAnsi="Verdana"/>
        </w:rPr>
        <w:t>?</w:t>
      </w:r>
      <w:r>
        <w:rPr>
          <w:rFonts w:ascii="Verdana" w:eastAsia="DFHeiW5-GB5" w:hAnsi="Verdana" w:hint="eastAsia"/>
        </w:rPr>
        <w:t xml:space="preserve"> </w:t>
      </w:r>
      <w:r w:rsidR="00BF0602" w:rsidRPr="00BF0602">
        <w:rPr>
          <w:rFonts w:ascii="Verdana" w:eastAsia="DFHeiW5-GB5" w:hAnsi="Verdana" w:hint="eastAsia"/>
          <w:b/>
          <w:i/>
          <w:color w:val="FF0000"/>
        </w:rPr>
        <w:t>(</w:t>
      </w:r>
      <w:r w:rsidR="00BF0602" w:rsidRPr="00BF0602">
        <w:rPr>
          <w:rFonts w:ascii="Verdana" w:eastAsia="DFHeiW5-GB5" w:hAnsi="Verdana"/>
          <w:b/>
          <w:i/>
          <w:color w:val="FF0000"/>
        </w:rPr>
        <w:t>10</w:t>
      </w:r>
      <w:r w:rsidR="00BF0602" w:rsidRPr="00BF0602">
        <w:rPr>
          <w:rFonts w:ascii="Verdana" w:eastAsia="DFHeiW5-GB5" w:hAnsi="Verdana" w:hint="eastAsia"/>
          <w:b/>
          <w:i/>
          <w:color w:val="FF0000"/>
        </w:rPr>
        <w:t>分鐘</w:t>
      </w:r>
      <w:r w:rsidR="00BF0602" w:rsidRPr="00BF0602">
        <w:rPr>
          <w:rFonts w:ascii="Verdana" w:eastAsia="DFHeiW5-GB5" w:hAnsi="Verdana" w:hint="eastAsia"/>
          <w:b/>
          <w:i/>
          <w:color w:val="FF0000"/>
        </w:rPr>
        <w:t>)</w:t>
      </w:r>
    </w:p>
    <w:p w14:paraId="4B174FCF" w14:textId="116A1900" w:rsidR="00585D29" w:rsidRDefault="00BF0602" w:rsidP="00C8549F">
      <w:pPr>
        <w:pStyle w:val="ListParagraph"/>
        <w:spacing w:before="120" w:after="120" w:line="480" w:lineRule="auto"/>
        <w:rPr>
          <w:rFonts w:ascii="Verdana" w:eastAsia="DFHeiW5-GB5" w:hAnsi="Verdana"/>
          <w:b/>
          <w:i/>
          <w:color w:val="FF0000"/>
        </w:rPr>
      </w:pPr>
      <w:r w:rsidRPr="00BF0602">
        <w:rPr>
          <w:rFonts w:ascii="Verdana" w:eastAsia="DFHeiW5-GB5" w:hAnsi="Verdana" w:hint="eastAsia"/>
          <w:b/>
          <w:i/>
          <w:color w:val="FF0000"/>
        </w:rPr>
        <w:t>這一題也是開放自由回答題，</w:t>
      </w:r>
      <w:r>
        <w:rPr>
          <w:rFonts w:ascii="Verdana" w:eastAsia="DFHeiW5-GB5" w:hAnsi="Verdana" w:hint="eastAsia"/>
          <w:b/>
          <w:i/>
          <w:color w:val="FF0000"/>
        </w:rPr>
        <w:t>但是帶領的教師或小組長最好事先有些準備以便幫助大家提出成為別人好朋友的要點來。例如，主動幫助同小組的弟兄</w:t>
      </w:r>
      <w:r>
        <w:rPr>
          <w:rFonts w:ascii="Verdana" w:eastAsia="DFHeiW5-GB5" w:hAnsi="Verdana" w:hint="eastAsia"/>
          <w:b/>
          <w:i/>
          <w:color w:val="FF0000"/>
        </w:rPr>
        <w:t>/</w:t>
      </w:r>
      <w:r>
        <w:rPr>
          <w:rFonts w:ascii="Verdana" w:eastAsia="DFHeiW5-GB5" w:hAnsi="Verdana" w:hint="eastAsia"/>
          <w:b/>
          <w:i/>
          <w:color w:val="FF0000"/>
        </w:rPr>
        <w:t>姊妹一起剷他們家門前的雪，或是邀請鄰居來包水餃，這些都是二人勞碌同得美好果效的具體例證；或者有人工作上遇到挫折或失去工作了，你可以寫微信去安慰他，用聖經經文來鼓勵他，或邀請他來家裡吃飯，聽他發發牢騷等，都是「若是跌倒，這人可以扶起他的同伴」的具體作法；又例如有人生病了或者家人生病了，你也可以藉著去探視他</w:t>
      </w:r>
      <w:r w:rsidR="003E521C">
        <w:rPr>
          <w:rFonts w:ascii="Verdana" w:eastAsia="DFHeiW5-GB5" w:hAnsi="Verdana" w:hint="eastAsia"/>
          <w:b/>
          <w:i/>
          <w:color w:val="FF0000"/>
        </w:rPr>
        <w:t>以及為他禱告，使得他知道他並非孤單一人在面對這些打擊，這都是信仰具體</w:t>
      </w:r>
      <w:r w:rsidR="00C8549F">
        <w:rPr>
          <w:rFonts w:ascii="Verdana" w:eastAsia="DFHeiW5-GB5" w:hAnsi="Verdana" w:hint="eastAsia"/>
          <w:b/>
          <w:i/>
          <w:color w:val="FF0000"/>
        </w:rPr>
        <w:t>的落實在生活上的例證。</w:t>
      </w:r>
    </w:p>
    <w:p w14:paraId="2E4DC9E7" w14:textId="77777777" w:rsidR="00C8549F" w:rsidRDefault="00C8549F" w:rsidP="00C8549F">
      <w:pPr>
        <w:pStyle w:val="ListParagraph"/>
        <w:spacing w:before="120" w:after="120" w:line="480" w:lineRule="auto"/>
        <w:rPr>
          <w:rFonts w:ascii="DFPLiHei-Bd" w:eastAsia="DFPLiHei-Bd" w:cstheme="minorHAnsi" w:hint="eastAsia"/>
          <w:sz w:val="24"/>
        </w:rPr>
      </w:pPr>
    </w:p>
    <w:p w14:paraId="0F6AF898" w14:textId="6917A4BA" w:rsidR="006B59E8" w:rsidRPr="00380BD8" w:rsidRDefault="00380BD8" w:rsidP="00780336">
      <w:pPr>
        <w:spacing w:after="0" w:line="480" w:lineRule="auto"/>
        <w:rPr>
          <w:rFonts w:ascii="DFPLiHei-Bd" w:eastAsia="DFPLiHei-Bd" w:cstheme="minorHAnsi"/>
          <w:sz w:val="24"/>
        </w:rPr>
      </w:pPr>
      <w:r w:rsidRPr="00380BD8">
        <w:rPr>
          <w:rFonts w:ascii="DFPLiHei-Bd" w:eastAsia="DFPLiHei-Bd" w:cstheme="minorHAnsi" w:hint="eastAsia"/>
          <w:sz w:val="24"/>
        </w:rPr>
        <w:t>分</w:t>
      </w:r>
      <w:r w:rsidR="00E24C93">
        <w:rPr>
          <w:rFonts w:ascii="DFPLiHei-Bd" w:eastAsia="DFPLiHei-Bd" w:cstheme="minorHAnsi" w:hint="eastAsia"/>
          <w:sz w:val="24"/>
        </w:rPr>
        <w:t>享:</w:t>
      </w:r>
      <w:r w:rsidRPr="00380BD8">
        <w:rPr>
          <w:rFonts w:ascii="DFPLiHei-Bd" w:eastAsia="DFPLiHei-Bd" w:cstheme="minorHAnsi" w:hint="eastAsia"/>
          <w:sz w:val="24"/>
        </w:rPr>
        <w:t xml:space="preserve"> </w:t>
      </w:r>
    </w:p>
    <w:p w14:paraId="021D762F" w14:textId="22E1AB81" w:rsidR="00585D29" w:rsidRPr="00C8549F" w:rsidRDefault="00585D29" w:rsidP="00ED10D3">
      <w:pPr>
        <w:pStyle w:val="ListParagraph"/>
        <w:numPr>
          <w:ilvl w:val="0"/>
          <w:numId w:val="23"/>
        </w:numPr>
        <w:spacing w:after="0" w:line="480" w:lineRule="auto"/>
        <w:rPr>
          <w:rFonts w:ascii="DFPHeiW5-GB5" w:eastAsia="DFPHeiW5-GB5" w:cstheme="minorHAnsi"/>
          <w:b/>
          <w:i/>
          <w:color w:val="FF0000"/>
        </w:rPr>
      </w:pPr>
      <w:r w:rsidRPr="00585D29">
        <w:rPr>
          <w:rFonts w:ascii="DFPHeiW5-GB5" w:eastAsia="DFPHeiW5-GB5" w:cstheme="minorHAnsi" w:hint="eastAsia"/>
        </w:rPr>
        <w:t>在這新的一年，你是否可以成為這小組裡一位同性組員的好朋友? 請為你和他(們)的關係禱告。</w:t>
      </w:r>
      <w:r w:rsidR="00C8549F">
        <w:rPr>
          <w:rFonts w:ascii="DFPHeiW5-GB5" w:eastAsia="DFPHeiW5-GB5" w:cstheme="minorHAnsi" w:hint="eastAsia"/>
        </w:rPr>
        <w:t xml:space="preserve"> </w:t>
      </w:r>
      <w:r w:rsidR="00C8549F" w:rsidRPr="00C8549F">
        <w:rPr>
          <w:rFonts w:ascii="DFPHeiW5-GB5" w:eastAsia="DFPHeiW5-GB5" w:cstheme="minorHAnsi" w:hint="eastAsia"/>
          <w:b/>
          <w:i/>
          <w:color w:val="FF0000"/>
        </w:rPr>
        <w:t>(</w:t>
      </w:r>
      <w:r w:rsidR="00C8549F" w:rsidRPr="00C8549F">
        <w:rPr>
          <w:rFonts w:ascii="DFPHeiW5-GB5" w:eastAsia="DFPHeiW5-GB5" w:cstheme="minorHAnsi"/>
          <w:b/>
          <w:i/>
          <w:color w:val="FF0000"/>
        </w:rPr>
        <w:t>5</w:t>
      </w:r>
      <w:r w:rsidR="00C8549F" w:rsidRPr="00C8549F">
        <w:rPr>
          <w:rFonts w:ascii="DFPHeiW5-GB5" w:eastAsia="DFPHeiW5-GB5" w:cstheme="minorHAnsi" w:hint="eastAsia"/>
          <w:b/>
          <w:i/>
          <w:color w:val="FF0000"/>
        </w:rPr>
        <w:t>分鐘)</w:t>
      </w:r>
    </w:p>
    <w:p w14:paraId="52A4F245" w14:textId="452B50A5" w:rsidR="00C8549F" w:rsidRPr="00C8549F" w:rsidRDefault="00C8549F" w:rsidP="00C8549F">
      <w:pPr>
        <w:pStyle w:val="ListParagraph"/>
        <w:spacing w:after="0" w:line="480" w:lineRule="auto"/>
        <w:ind w:left="360"/>
        <w:rPr>
          <w:rFonts w:ascii="DFPHeiW5-GB5" w:eastAsia="DFPHeiW5-GB5" w:cstheme="minorHAnsi"/>
          <w:b/>
          <w:i/>
          <w:color w:val="FF0000"/>
        </w:rPr>
      </w:pPr>
      <w:r w:rsidRPr="00C8549F">
        <w:rPr>
          <w:rFonts w:ascii="DFPHeiW5-GB5" w:eastAsia="DFPHeiW5-GB5" w:cstheme="minorHAnsi" w:hint="eastAsia"/>
          <w:b/>
          <w:i/>
          <w:color w:val="FF0000"/>
        </w:rPr>
        <w:lastRenderedPageBreak/>
        <w:t>帶領的教師或小組長可以給大家3分鐘想想要與誰成為好朋友，</w:t>
      </w:r>
      <w:r>
        <w:rPr>
          <w:rFonts w:ascii="DFPHeiW5-GB5" w:eastAsia="DFPHeiW5-GB5" w:cstheme="minorHAnsi" w:hint="eastAsia"/>
          <w:b/>
          <w:i/>
          <w:color w:val="FF0000"/>
        </w:rPr>
        <w:t>鼓勵大家都要選一位做朋友，並提醒大家要想想如何經營彼此之間更好的友誼? 可以留</w:t>
      </w:r>
      <w:r w:rsidRPr="00C8549F">
        <w:rPr>
          <w:rFonts w:ascii="DFPHeiW5-GB5" w:eastAsia="DFPHeiW5-GB5" w:cstheme="minorHAnsi" w:hint="eastAsia"/>
          <w:b/>
          <w:i/>
          <w:color w:val="FF0000"/>
        </w:rPr>
        <w:t>2分鐘時間讓大家為自己這個決定禱告。</w:t>
      </w:r>
    </w:p>
    <w:p w14:paraId="0778A408" w14:textId="77777777" w:rsidR="00C8549F" w:rsidRPr="00585D29" w:rsidRDefault="00C8549F" w:rsidP="00C8549F">
      <w:pPr>
        <w:pStyle w:val="ListParagraph"/>
        <w:spacing w:after="0" w:line="480" w:lineRule="auto"/>
        <w:ind w:left="360"/>
        <w:rPr>
          <w:rFonts w:ascii="DFPHeiW5-GB5" w:eastAsia="DFPHeiW5-GB5" w:cstheme="minorHAnsi" w:hint="eastAsia"/>
        </w:rPr>
      </w:pPr>
    </w:p>
    <w:p w14:paraId="13C1ABFE" w14:textId="29D991EE" w:rsidR="00380BD8" w:rsidRPr="00C8549F" w:rsidRDefault="00380BD8" w:rsidP="00780336">
      <w:pPr>
        <w:pStyle w:val="ListParagraph"/>
        <w:numPr>
          <w:ilvl w:val="0"/>
          <w:numId w:val="23"/>
        </w:numPr>
        <w:spacing w:after="0" w:line="480" w:lineRule="auto"/>
        <w:rPr>
          <w:rFonts w:ascii="DFPHeiW5-GB5" w:eastAsia="DFPHeiW5-GB5" w:cstheme="minorHAnsi"/>
          <w:b/>
          <w:i/>
          <w:color w:val="FF0000"/>
        </w:rPr>
      </w:pPr>
      <w:r w:rsidRPr="00974520">
        <w:rPr>
          <w:rFonts w:ascii="DFPHeiW5-GB5" w:eastAsia="DFPHeiW5-GB5" w:hAnsiTheme="minorEastAsia" w:cstheme="minorHAnsi" w:hint="eastAsia"/>
        </w:rPr>
        <w:t>請每個組員在小卡片上寫下自己名字及需要</w:t>
      </w:r>
      <w:r w:rsidR="006C3018" w:rsidRPr="00974520">
        <w:rPr>
          <w:rFonts w:ascii="DFPHeiW5-GB5" w:eastAsia="DFPHeiW5-GB5" w:hAnsiTheme="minorEastAsia" w:cstheme="minorHAnsi" w:hint="eastAsia"/>
        </w:rPr>
        <w:t>代禱的事項。之後，將卡片分給各組員，請組員在這星期內為卡片上</w:t>
      </w:r>
      <w:r w:rsidR="008B5749" w:rsidRPr="00974520">
        <w:rPr>
          <w:rFonts w:ascii="DFPHeiW5-GB5" w:eastAsia="DFPHeiW5-GB5" w:hAnsiTheme="minorEastAsia" w:cstheme="minorHAnsi" w:hint="eastAsia"/>
        </w:rPr>
        <w:t>的人</w:t>
      </w:r>
      <w:r w:rsidR="00B73365" w:rsidRPr="00974520">
        <w:rPr>
          <w:rFonts w:ascii="DFPHeiW5-GB5" w:eastAsia="DFPHeiW5-GB5" w:hAnsiTheme="minorEastAsia" w:cstheme="minorHAnsi" w:hint="eastAsia"/>
        </w:rPr>
        <w:t>代禱。</w:t>
      </w:r>
      <w:r w:rsidR="00C8549F" w:rsidRPr="00C8549F">
        <w:rPr>
          <w:rFonts w:ascii="DFPHeiW5-GB5" w:eastAsia="DFPHeiW5-GB5" w:hAnsiTheme="minorEastAsia" w:cstheme="minorHAnsi" w:hint="eastAsia"/>
          <w:b/>
          <w:i/>
          <w:color w:val="FF0000"/>
        </w:rPr>
        <w:t>(</w:t>
      </w:r>
      <w:r w:rsidR="00C8549F" w:rsidRPr="00C8549F">
        <w:rPr>
          <w:rFonts w:ascii="DFPHeiW5-GB5" w:eastAsia="DFPHeiW5-GB5" w:hAnsiTheme="minorEastAsia" w:cstheme="minorHAnsi"/>
          <w:b/>
          <w:i/>
          <w:color w:val="FF0000"/>
        </w:rPr>
        <w:t>5-10</w:t>
      </w:r>
      <w:r w:rsidR="00C8549F" w:rsidRPr="00C8549F">
        <w:rPr>
          <w:rFonts w:ascii="DFPHeiW5-GB5" w:eastAsia="DFPHeiW5-GB5" w:hAnsiTheme="minorEastAsia" w:cstheme="minorHAnsi" w:hint="eastAsia"/>
          <w:b/>
          <w:i/>
          <w:color w:val="FF0000"/>
        </w:rPr>
        <w:t>分鐘)</w:t>
      </w:r>
    </w:p>
    <w:p w14:paraId="1AC03041" w14:textId="48362B3F" w:rsidR="00C8549F" w:rsidRPr="00C8549F" w:rsidRDefault="00C8549F" w:rsidP="00C8549F">
      <w:pPr>
        <w:pStyle w:val="ListParagraph"/>
        <w:spacing w:after="0" w:line="480" w:lineRule="auto"/>
        <w:ind w:left="360"/>
        <w:rPr>
          <w:rFonts w:ascii="DFPHeiW5-GB5" w:eastAsia="DFPHeiW5-GB5" w:cstheme="minorHAnsi" w:hint="eastAsia"/>
          <w:b/>
          <w:i/>
          <w:color w:val="FF0000"/>
        </w:rPr>
      </w:pPr>
      <w:r w:rsidRPr="00C8549F">
        <w:rPr>
          <w:rFonts w:ascii="DFPHeiW5-GB5" w:eastAsia="DFPHeiW5-GB5" w:hAnsiTheme="minorEastAsia" w:cstheme="minorHAnsi" w:hint="eastAsia"/>
          <w:b/>
          <w:i/>
          <w:color w:val="FF0000"/>
        </w:rPr>
        <w:t>帶領的教師或小組長，給大家5分鐘寫下自己的姓名，自己的需要及代禱事項，然後分給組員，最後請一位組員為大家做結束禱告。</w:t>
      </w:r>
    </w:p>
    <w:sectPr w:rsidR="00C8549F" w:rsidRPr="00C8549F" w:rsidSect="00FE13E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PLiHei-Bd">
    <w:panose1 w:val="020B0700000000000000"/>
    <w:charset w:val="88"/>
    <w:family w:val="swiss"/>
    <w:pitch w:val="variable"/>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DFHeiW9-GB5">
    <w:panose1 w:val="020B0909000000000000"/>
    <w:charset w:val="88"/>
    <w:family w:val="modern"/>
    <w:pitch w:val="fixed"/>
    <w:sig w:usb0="80000001" w:usb1="28091800" w:usb2="00000016" w:usb3="00000000" w:csb0="00100000" w:csb1="00000000"/>
  </w:font>
  <w:font w:name="DFHeiW5-GB5">
    <w:panose1 w:val="020B0509000000000000"/>
    <w:charset w:val="88"/>
    <w:family w:val="modern"/>
    <w:pitch w:val="fixed"/>
    <w:sig w:usb0="80000001" w:usb1="28091800" w:usb2="00000016" w:usb3="00000000" w:csb0="00100000" w:csb1="00000000"/>
  </w:font>
  <w:font w:name="DFLiHei-Md">
    <w:panose1 w:val="020B0509000000000000"/>
    <w:charset w:val="88"/>
    <w:family w:val="modern"/>
    <w:pitch w:val="fixed"/>
    <w:sig w:usb0="80000001" w:usb1="28091800" w:usb2="00000016" w:usb3="00000000" w:csb0="00100000" w:csb1="00000000"/>
  </w:font>
  <w:font w:name="DFPHeiW5-GB5">
    <w:panose1 w:val="020B0500000000000000"/>
    <w:charset w:val="88"/>
    <w:family w:val="swiss"/>
    <w:pitch w:val="variable"/>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952"/>
    <w:multiLevelType w:val="hybridMultilevel"/>
    <w:tmpl w:val="EBBE559C"/>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45D9B"/>
    <w:multiLevelType w:val="hybridMultilevel"/>
    <w:tmpl w:val="87B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76DE"/>
    <w:multiLevelType w:val="hybridMultilevel"/>
    <w:tmpl w:val="205E24A0"/>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93D61"/>
    <w:multiLevelType w:val="hybridMultilevel"/>
    <w:tmpl w:val="865C0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C486D"/>
    <w:multiLevelType w:val="hybridMultilevel"/>
    <w:tmpl w:val="8BB2A5CA"/>
    <w:lvl w:ilvl="0" w:tplc="15247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83C11"/>
    <w:multiLevelType w:val="hybridMultilevel"/>
    <w:tmpl w:val="3DB6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543AD"/>
    <w:multiLevelType w:val="hybridMultilevel"/>
    <w:tmpl w:val="F5402538"/>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E54F95"/>
    <w:multiLevelType w:val="hybridMultilevel"/>
    <w:tmpl w:val="BE30E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A80A86"/>
    <w:multiLevelType w:val="hybridMultilevel"/>
    <w:tmpl w:val="CF66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236D"/>
    <w:multiLevelType w:val="hybridMultilevel"/>
    <w:tmpl w:val="04883028"/>
    <w:lvl w:ilvl="0" w:tplc="ADCE3A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B55B8"/>
    <w:multiLevelType w:val="hybridMultilevel"/>
    <w:tmpl w:val="9AF642F8"/>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C6C96"/>
    <w:multiLevelType w:val="hybridMultilevel"/>
    <w:tmpl w:val="E6783CD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AEF6004"/>
    <w:multiLevelType w:val="hybridMultilevel"/>
    <w:tmpl w:val="B99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2E2E29"/>
    <w:multiLevelType w:val="hybridMultilevel"/>
    <w:tmpl w:val="DB8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41FA5"/>
    <w:multiLevelType w:val="hybridMultilevel"/>
    <w:tmpl w:val="98C89BF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A4824BD"/>
    <w:multiLevelType w:val="hybridMultilevel"/>
    <w:tmpl w:val="FCF61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C5016D"/>
    <w:multiLevelType w:val="hybridMultilevel"/>
    <w:tmpl w:val="E1EA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21582C"/>
    <w:multiLevelType w:val="hybridMultilevel"/>
    <w:tmpl w:val="B91A8C9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B1D4D9A"/>
    <w:multiLevelType w:val="hybridMultilevel"/>
    <w:tmpl w:val="3B8CD906"/>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EC7161"/>
    <w:multiLevelType w:val="hybridMultilevel"/>
    <w:tmpl w:val="A7C6F746"/>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5DB"/>
    <w:multiLevelType w:val="hybridMultilevel"/>
    <w:tmpl w:val="E9447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097A7F"/>
    <w:multiLevelType w:val="hybridMultilevel"/>
    <w:tmpl w:val="4D7CDE7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51BB2"/>
    <w:multiLevelType w:val="hybridMultilevel"/>
    <w:tmpl w:val="701452C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E621DE"/>
    <w:multiLevelType w:val="hybridMultilevel"/>
    <w:tmpl w:val="051E8B84"/>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067176"/>
    <w:multiLevelType w:val="hybridMultilevel"/>
    <w:tmpl w:val="9CFE3DB2"/>
    <w:lvl w:ilvl="0" w:tplc="B20CF0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DD7EDB"/>
    <w:multiLevelType w:val="hybridMultilevel"/>
    <w:tmpl w:val="C19C3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D77CD"/>
    <w:multiLevelType w:val="hybridMultilevel"/>
    <w:tmpl w:val="E0C21DF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401A9D"/>
    <w:multiLevelType w:val="hybridMultilevel"/>
    <w:tmpl w:val="843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D60D2"/>
    <w:multiLevelType w:val="hybridMultilevel"/>
    <w:tmpl w:val="29B4397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E9F14F2"/>
    <w:multiLevelType w:val="hybridMultilevel"/>
    <w:tmpl w:val="6B007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F64848"/>
    <w:multiLevelType w:val="hybridMultilevel"/>
    <w:tmpl w:val="A19A01E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5784099"/>
    <w:multiLevelType w:val="hybridMultilevel"/>
    <w:tmpl w:val="EFF8A7F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64F7B20"/>
    <w:multiLevelType w:val="hybridMultilevel"/>
    <w:tmpl w:val="B0CAD79A"/>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C075C9"/>
    <w:multiLevelType w:val="hybridMultilevel"/>
    <w:tmpl w:val="570E3EC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1F5B8E"/>
    <w:multiLevelType w:val="hybridMultilevel"/>
    <w:tmpl w:val="C07CFB9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31"/>
  </w:num>
  <w:num w:numId="4">
    <w:abstractNumId w:val="14"/>
  </w:num>
  <w:num w:numId="5">
    <w:abstractNumId w:val="11"/>
  </w:num>
  <w:num w:numId="6">
    <w:abstractNumId w:val="30"/>
  </w:num>
  <w:num w:numId="7">
    <w:abstractNumId w:val="17"/>
  </w:num>
  <w:num w:numId="8">
    <w:abstractNumId w:val="28"/>
  </w:num>
  <w:num w:numId="9">
    <w:abstractNumId w:val="5"/>
  </w:num>
  <w:num w:numId="10">
    <w:abstractNumId w:val="20"/>
  </w:num>
  <w:num w:numId="11">
    <w:abstractNumId w:val="25"/>
  </w:num>
  <w:num w:numId="12">
    <w:abstractNumId w:val="3"/>
  </w:num>
  <w:num w:numId="13">
    <w:abstractNumId w:val="15"/>
  </w:num>
  <w:num w:numId="14">
    <w:abstractNumId w:val="19"/>
  </w:num>
  <w:num w:numId="15">
    <w:abstractNumId w:val="26"/>
  </w:num>
  <w:num w:numId="16">
    <w:abstractNumId w:val="34"/>
  </w:num>
  <w:num w:numId="17">
    <w:abstractNumId w:val="22"/>
  </w:num>
  <w:num w:numId="18">
    <w:abstractNumId w:val="2"/>
  </w:num>
  <w:num w:numId="19">
    <w:abstractNumId w:val="33"/>
  </w:num>
  <w:num w:numId="20">
    <w:abstractNumId w:val="0"/>
  </w:num>
  <w:num w:numId="21">
    <w:abstractNumId w:val="10"/>
  </w:num>
  <w:num w:numId="22">
    <w:abstractNumId w:val="24"/>
  </w:num>
  <w:num w:numId="23">
    <w:abstractNumId w:val="16"/>
  </w:num>
  <w:num w:numId="24">
    <w:abstractNumId w:val="12"/>
  </w:num>
  <w:num w:numId="25">
    <w:abstractNumId w:val="21"/>
  </w:num>
  <w:num w:numId="26">
    <w:abstractNumId w:val="18"/>
  </w:num>
  <w:num w:numId="27">
    <w:abstractNumId w:val="32"/>
  </w:num>
  <w:num w:numId="28">
    <w:abstractNumId w:val="1"/>
  </w:num>
  <w:num w:numId="29">
    <w:abstractNumId w:val="6"/>
  </w:num>
  <w:num w:numId="30">
    <w:abstractNumId w:val="7"/>
  </w:num>
  <w:num w:numId="31">
    <w:abstractNumId w:val="13"/>
  </w:num>
  <w:num w:numId="32">
    <w:abstractNumId w:val="27"/>
  </w:num>
  <w:num w:numId="33">
    <w:abstractNumId w:val="4"/>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D7"/>
    <w:rsid w:val="000004DE"/>
    <w:rsid w:val="0000221A"/>
    <w:rsid w:val="00002917"/>
    <w:rsid w:val="00020AE2"/>
    <w:rsid w:val="00030F30"/>
    <w:rsid w:val="00044AAE"/>
    <w:rsid w:val="00046089"/>
    <w:rsid w:val="00052836"/>
    <w:rsid w:val="00067678"/>
    <w:rsid w:val="000A3736"/>
    <w:rsid w:val="000A42BF"/>
    <w:rsid w:val="000A7988"/>
    <w:rsid w:val="000B1F1F"/>
    <w:rsid w:val="000C070B"/>
    <w:rsid w:val="000E47D7"/>
    <w:rsid w:val="000F2570"/>
    <w:rsid w:val="000F5BAC"/>
    <w:rsid w:val="00106B71"/>
    <w:rsid w:val="00106E1C"/>
    <w:rsid w:val="00121489"/>
    <w:rsid w:val="00122D2A"/>
    <w:rsid w:val="0013321E"/>
    <w:rsid w:val="00134571"/>
    <w:rsid w:val="00140ED4"/>
    <w:rsid w:val="00165AF7"/>
    <w:rsid w:val="0017186A"/>
    <w:rsid w:val="00175634"/>
    <w:rsid w:val="001A0066"/>
    <w:rsid w:val="00207DD6"/>
    <w:rsid w:val="00216807"/>
    <w:rsid w:val="00231932"/>
    <w:rsid w:val="002322C5"/>
    <w:rsid w:val="0024308D"/>
    <w:rsid w:val="00290941"/>
    <w:rsid w:val="00295A79"/>
    <w:rsid w:val="002A0ACB"/>
    <w:rsid w:val="002B64DB"/>
    <w:rsid w:val="002C184B"/>
    <w:rsid w:val="002D113E"/>
    <w:rsid w:val="002D3D5A"/>
    <w:rsid w:val="002D417F"/>
    <w:rsid w:val="002D6046"/>
    <w:rsid w:val="002F2B74"/>
    <w:rsid w:val="002F30C2"/>
    <w:rsid w:val="003038E9"/>
    <w:rsid w:val="0032412E"/>
    <w:rsid w:val="003332D6"/>
    <w:rsid w:val="00335222"/>
    <w:rsid w:val="0033606D"/>
    <w:rsid w:val="00371E4A"/>
    <w:rsid w:val="0037708D"/>
    <w:rsid w:val="00380BD8"/>
    <w:rsid w:val="0038206B"/>
    <w:rsid w:val="00386ADB"/>
    <w:rsid w:val="003A0DD1"/>
    <w:rsid w:val="003A5F84"/>
    <w:rsid w:val="003A6F2C"/>
    <w:rsid w:val="003B200B"/>
    <w:rsid w:val="003D0814"/>
    <w:rsid w:val="003D470F"/>
    <w:rsid w:val="003D7900"/>
    <w:rsid w:val="003E32D2"/>
    <w:rsid w:val="003E3A98"/>
    <w:rsid w:val="003E521C"/>
    <w:rsid w:val="0041246D"/>
    <w:rsid w:val="004160F8"/>
    <w:rsid w:val="004416AC"/>
    <w:rsid w:val="00455062"/>
    <w:rsid w:val="004661B6"/>
    <w:rsid w:val="004906AF"/>
    <w:rsid w:val="004A4BB9"/>
    <w:rsid w:val="004E42DA"/>
    <w:rsid w:val="004E49D6"/>
    <w:rsid w:val="004E5FCB"/>
    <w:rsid w:val="004E7D65"/>
    <w:rsid w:val="00512D20"/>
    <w:rsid w:val="00520380"/>
    <w:rsid w:val="00524AF9"/>
    <w:rsid w:val="0053342E"/>
    <w:rsid w:val="0054470D"/>
    <w:rsid w:val="00573CC9"/>
    <w:rsid w:val="00583E95"/>
    <w:rsid w:val="00585D29"/>
    <w:rsid w:val="005A240A"/>
    <w:rsid w:val="005C5FDF"/>
    <w:rsid w:val="005D0679"/>
    <w:rsid w:val="005F4C58"/>
    <w:rsid w:val="005F5BDA"/>
    <w:rsid w:val="0060559A"/>
    <w:rsid w:val="00606CA8"/>
    <w:rsid w:val="00622112"/>
    <w:rsid w:val="00625EA0"/>
    <w:rsid w:val="00627D0B"/>
    <w:rsid w:val="00663732"/>
    <w:rsid w:val="0068547A"/>
    <w:rsid w:val="0069465D"/>
    <w:rsid w:val="006A5EC8"/>
    <w:rsid w:val="006A7CC6"/>
    <w:rsid w:val="006B4532"/>
    <w:rsid w:val="006B59E8"/>
    <w:rsid w:val="006B6F7E"/>
    <w:rsid w:val="006B7947"/>
    <w:rsid w:val="006C3018"/>
    <w:rsid w:val="006D5906"/>
    <w:rsid w:val="006E6A35"/>
    <w:rsid w:val="006F2B07"/>
    <w:rsid w:val="006F379A"/>
    <w:rsid w:val="006F6577"/>
    <w:rsid w:val="00725BF9"/>
    <w:rsid w:val="007529A0"/>
    <w:rsid w:val="007553A7"/>
    <w:rsid w:val="007800DA"/>
    <w:rsid w:val="00780336"/>
    <w:rsid w:val="00781AE8"/>
    <w:rsid w:val="00796C91"/>
    <w:rsid w:val="007B39D7"/>
    <w:rsid w:val="007B7211"/>
    <w:rsid w:val="007C4BF2"/>
    <w:rsid w:val="007C69EC"/>
    <w:rsid w:val="007D7194"/>
    <w:rsid w:val="007E1678"/>
    <w:rsid w:val="00812480"/>
    <w:rsid w:val="00830E39"/>
    <w:rsid w:val="00843399"/>
    <w:rsid w:val="00860459"/>
    <w:rsid w:val="008631F6"/>
    <w:rsid w:val="00864167"/>
    <w:rsid w:val="008817E7"/>
    <w:rsid w:val="008829DA"/>
    <w:rsid w:val="008845FE"/>
    <w:rsid w:val="00885BD1"/>
    <w:rsid w:val="00886296"/>
    <w:rsid w:val="00896F08"/>
    <w:rsid w:val="008B3731"/>
    <w:rsid w:val="008B5749"/>
    <w:rsid w:val="008C3A6C"/>
    <w:rsid w:val="008D2BC5"/>
    <w:rsid w:val="008E67FD"/>
    <w:rsid w:val="008F2543"/>
    <w:rsid w:val="0091785B"/>
    <w:rsid w:val="009218A6"/>
    <w:rsid w:val="00927B3B"/>
    <w:rsid w:val="00934F0C"/>
    <w:rsid w:val="00956791"/>
    <w:rsid w:val="009668DD"/>
    <w:rsid w:val="00974520"/>
    <w:rsid w:val="00980247"/>
    <w:rsid w:val="00980A42"/>
    <w:rsid w:val="0098591E"/>
    <w:rsid w:val="00990913"/>
    <w:rsid w:val="009963EE"/>
    <w:rsid w:val="009B31EB"/>
    <w:rsid w:val="009B3451"/>
    <w:rsid w:val="009B4BEB"/>
    <w:rsid w:val="009B63CF"/>
    <w:rsid w:val="009E1799"/>
    <w:rsid w:val="009E4313"/>
    <w:rsid w:val="009E7A8A"/>
    <w:rsid w:val="00A075CD"/>
    <w:rsid w:val="00A102FE"/>
    <w:rsid w:val="00A2416F"/>
    <w:rsid w:val="00A334E2"/>
    <w:rsid w:val="00A55C46"/>
    <w:rsid w:val="00A73126"/>
    <w:rsid w:val="00A87BFE"/>
    <w:rsid w:val="00AA39F3"/>
    <w:rsid w:val="00AA4E12"/>
    <w:rsid w:val="00AB63BD"/>
    <w:rsid w:val="00AC1F16"/>
    <w:rsid w:val="00B026A4"/>
    <w:rsid w:val="00B0546C"/>
    <w:rsid w:val="00B06D2F"/>
    <w:rsid w:val="00B36BCF"/>
    <w:rsid w:val="00B46061"/>
    <w:rsid w:val="00B55CE8"/>
    <w:rsid w:val="00B61129"/>
    <w:rsid w:val="00B73365"/>
    <w:rsid w:val="00B9666D"/>
    <w:rsid w:val="00B968F7"/>
    <w:rsid w:val="00B9690D"/>
    <w:rsid w:val="00BA0DA1"/>
    <w:rsid w:val="00BA2105"/>
    <w:rsid w:val="00BC6D38"/>
    <w:rsid w:val="00BF0602"/>
    <w:rsid w:val="00BF6B2F"/>
    <w:rsid w:val="00C04F8C"/>
    <w:rsid w:val="00C05E7F"/>
    <w:rsid w:val="00C152AE"/>
    <w:rsid w:val="00C1604F"/>
    <w:rsid w:val="00C27AF5"/>
    <w:rsid w:val="00C342E6"/>
    <w:rsid w:val="00C6121D"/>
    <w:rsid w:val="00C67DA7"/>
    <w:rsid w:val="00C773FF"/>
    <w:rsid w:val="00C84F4C"/>
    <w:rsid w:val="00C8549F"/>
    <w:rsid w:val="00C87A6F"/>
    <w:rsid w:val="00C91AD2"/>
    <w:rsid w:val="00CA1851"/>
    <w:rsid w:val="00CA2CCC"/>
    <w:rsid w:val="00CA5FC1"/>
    <w:rsid w:val="00CD2B56"/>
    <w:rsid w:val="00CE1AAE"/>
    <w:rsid w:val="00CE54B5"/>
    <w:rsid w:val="00CF4142"/>
    <w:rsid w:val="00D071D1"/>
    <w:rsid w:val="00D11BF9"/>
    <w:rsid w:val="00D15B07"/>
    <w:rsid w:val="00D2719C"/>
    <w:rsid w:val="00D4338E"/>
    <w:rsid w:val="00D4494B"/>
    <w:rsid w:val="00D46456"/>
    <w:rsid w:val="00D80851"/>
    <w:rsid w:val="00DA1AD0"/>
    <w:rsid w:val="00DA4091"/>
    <w:rsid w:val="00DA5C9E"/>
    <w:rsid w:val="00DB2168"/>
    <w:rsid w:val="00DB4A9D"/>
    <w:rsid w:val="00DD0560"/>
    <w:rsid w:val="00DD1494"/>
    <w:rsid w:val="00DE3B01"/>
    <w:rsid w:val="00DE452C"/>
    <w:rsid w:val="00E02A89"/>
    <w:rsid w:val="00E051FC"/>
    <w:rsid w:val="00E20C9D"/>
    <w:rsid w:val="00E24C93"/>
    <w:rsid w:val="00E43FCE"/>
    <w:rsid w:val="00E44E33"/>
    <w:rsid w:val="00E562C1"/>
    <w:rsid w:val="00E57D49"/>
    <w:rsid w:val="00E77FBC"/>
    <w:rsid w:val="00E86AD5"/>
    <w:rsid w:val="00EA12DA"/>
    <w:rsid w:val="00EA3139"/>
    <w:rsid w:val="00EB2045"/>
    <w:rsid w:val="00EC6301"/>
    <w:rsid w:val="00ED469E"/>
    <w:rsid w:val="00ED6273"/>
    <w:rsid w:val="00EE4FE8"/>
    <w:rsid w:val="00F2293E"/>
    <w:rsid w:val="00F3089A"/>
    <w:rsid w:val="00F32D0B"/>
    <w:rsid w:val="00F4682D"/>
    <w:rsid w:val="00F5488D"/>
    <w:rsid w:val="00F604C0"/>
    <w:rsid w:val="00F7075B"/>
    <w:rsid w:val="00F91E2A"/>
    <w:rsid w:val="00FB7DFB"/>
    <w:rsid w:val="00FC50B4"/>
    <w:rsid w:val="00FD5469"/>
    <w:rsid w:val="00FE1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EDD5"/>
  <w15:chartTrackingRefBased/>
  <w15:docId w15:val="{F00FED8F-174F-4E1F-B8F8-A75FF9F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51"/>
    <w:rPr>
      <w:rFonts w:ascii="Segoe UI" w:hAnsi="Segoe UI" w:cs="Segoe UI"/>
      <w:sz w:val="18"/>
      <w:szCs w:val="18"/>
    </w:rPr>
  </w:style>
  <w:style w:type="character" w:styleId="Hyperlink">
    <w:name w:val="Hyperlink"/>
    <w:basedOn w:val="DefaultParagraphFont"/>
    <w:uiPriority w:val="99"/>
    <w:unhideWhenUsed/>
    <w:rsid w:val="00140ED4"/>
    <w:rPr>
      <w:color w:val="0000FF"/>
      <w:u w:val="single"/>
    </w:rPr>
  </w:style>
  <w:style w:type="character" w:customStyle="1" w:styleId="text">
    <w:name w:val="text"/>
    <w:basedOn w:val="DefaultParagraphFont"/>
    <w:rsid w:val="006F379A"/>
  </w:style>
  <w:style w:type="character" w:customStyle="1" w:styleId="UnresolvedMention">
    <w:name w:val="Unresolved Mention"/>
    <w:basedOn w:val="DefaultParagraphFont"/>
    <w:uiPriority w:val="99"/>
    <w:semiHidden/>
    <w:unhideWhenUsed/>
    <w:rsid w:val="008C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TlA9Ylalj4" TargetMode="External"/><Relationship Id="rId3" Type="http://schemas.openxmlformats.org/officeDocument/2006/relationships/styles" Target="styles.xml"/><Relationship Id="rId7" Type="http://schemas.openxmlformats.org/officeDocument/2006/relationships/hyperlink" Target="https://www.youtube.com/watch?v=fvUsgi3gxJ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dXopI_eld4&amp;index=6&amp;list=RDt0r7OXeD6Z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BBFB-D765-4897-836E-631684FC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6</cp:revision>
  <cp:lastPrinted>2020-01-15T19:21:00Z</cp:lastPrinted>
  <dcterms:created xsi:type="dcterms:W3CDTF">2020-01-17T17:39:00Z</dcterms:created>
  <dcterms:modified xsi:type="dcterms:W3CDTF">2020-01-17T18:51:00Z</dcterms:modified>
</cp:coreProperties>
</file>