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80D2" w14:textId="410D16FB" w:rsidR="00F32D0B" w:rsidRDefault="00F32D0B" w:rsidP="00F32D0B">
      <w:pPr>
        <w:jc w:val="center"/>
        <w:rPr>
          <w:rFonts w:ascii="DFHeiW9-GB5" w:eastAsia="DFHeiW9-GB5"/>
          <w:sz w:val="32"/>
        </w:rPr>
      </w:pPr>
      <w:r>
        <w:rPr>
          <w:rFonts w:ascii="DFHeiW9-GB5" w:eastAsia="DFHeiW9-GB5" w:hint="eastAsia"/>
          <w:sz w:val="32"/>
        </w:rPr>
        <w:t>華人福音堂家庭小組聚會材料 0</w:t>
      </w:r>
      <w:r w:rsidR="00CB7232">
        <w:rPr>
          <w:rFonts w:ascii="DFHeiW9-GB5" w:eastAsia="DFHeiW9-GB5"/>
          <w:sz w:val="32"/>
        </w:rPr>
        <w:t>2</w:t>
      </w:r>
      <w:r>
        <w:rPr>
          <w:rFonts w:ascii="DFHeiW9-GB5" w:eastAsia="DFHeiW9-GB5"/>
          <w:sz w:val="32"/>
        </w:rPr>
        <w:t>.2</w:t>
      </w:r>
      <w:r w:rsidR="003E68D5">
        <w:rPr>
          <w:rFonts w:ascii="DFHeiW9-GB5" w:eastAsia="DFHeiW9-GB5"/>
          <w:sz w:val="32"/>
        </w:rPr>
        <w:t>2</w:t>
      </w:r>
      <w:r>
        <w:rPr>
          <w:rFonts w:ascii="DFHeiW9-GB5" w:eastAsia="DFHeiW9-GB5"/>
          <w:sz w:val="32"/>
        </w:rPr>
        <w:t>.201</w:t>
      </w:r>
      <w:r w:rsidR="00D12032">
        <w:rPr>
          <w:rFonts w:ascii="DFHeiW9-GB5" w:eastAsia="DFHeiW9-GB5"/>
          <w:sz w:val="32"/>
        </w:rPr>
        <w:t>9</w:t>
      </w:r>
    </w:p>
    <w:p w14:paraId="3003FCFD" w14:textId="4B0C00C4" w:rsidR="000A3736" w:rsidRDefault="00F32D0B">
      <w:pPr>
        <w:rPr>
          <w:rFonts w:ascii="DFHeiW9-GB5" w:eastAsia="DFHeiW9-GB5"/>
          <w:sz w:val="28"/>
        </w:rPr>
      </w:pPr>
      <w:r w:rsidRPr="00F32D0B">
        <w:rPr>
          <w:rFonts w:ascii="DFHeiW9-GB5" w:eastAsia="DFHeiW9-GB5" w:hint="eastAsia"/>
          <w:sz w:val="28"/>
        </w:rPr>
        <w:t xml:space="preserve">主題: </w:t>
      </w:r>
      <w:r w:rsidR="003B2000">
        <w:rPr>
          <w:rFonts w:ascii="DFHeiW9-GB5" w:eastAsia="DFHeiW9-GB5" w:hint="eastAsia"/>
          <w:sz w:val="28"/>
        </w:rPr>
        <w:t>認識</w:t>
      </w:r>
      <w:r w:rsidR="00554633">
        <w:rPr>
          <w:rFonts w:ascii="DFHeiW9-GB5" w:eastAsia="DFHeiW9-GB5" w:hint="eastAsia"/>
          <w:sz w:val="28"/>
        </w:rPr>
        <w:t>上帝</w:t>
      </w:r>
      <w:r w:rsidR="003B2000">
        <w:rPr>
          <w:rFonts w:ascii="DFHeiW9-GB5" w:eastAsia="DFHeiW9-GB5" w:hint="eastAsia"/>
          <w:sz w:val="28"/>
        </w:rPr>
        <w:t xml:space="preserve">: </w:t>
      </w:r>
    </w:p>
    <w:p w14:paraId="0635ED73" w14:textId="77777777" w:rsidR="00B02D49" w:rsidRPr="00FC6431" w:rsidRDefault="00B02D49" w:rsidP="00B02D49">
      <w:pPr>
        <w:rPr>
          <w:rFonts w:ascii="Microsoft YaHei" w:eastAsia="Microsoft YaHei" w:hAnsi="Microsoft YaHei" w:cs="Microsoft YaHei"/>
          <w:b/>
        </w:rPr>
      </w:pPr>
      <w:r w:rsidRPr="00576412">
        <w:rPr>
          <w:rFonts w:ascii="Microsoft YaHei" w:eastAsia="Microsoft YaHei" w:hAnsi="Microsoft YaHei" w:cs="Microsoft YaHei" w:hint="eastAsia"/>
          <w:b/>
          <w:sz w:val="28"/>
          <w:szCs w:val="28"/>
        </w:rPr>
        <w:t>詩歌</w:t>
      </w:r>
      <w:r w:rsidRPr="00FC6431">
        <w:rPr>
          <w:rFonts w:ascii="Microsoft YaHei" w:eastAsia="Microsoft YaHei" w:hAnsi="Microsoft YaHei" w:cs="Microsoft YaHei"/>
          <w:b/>
        </w:rPr>
        <w:t>：</w:t>
      </w:r>
      <w:r w:rsidRPr="00FC6431">
        <w:rPr>
          <w:rFonts w:ascii="Microsoft YaHei" w:eastAsia="Microsoft YaHei" w:hAnsi="Microsoft YaHei" w:cs="Microsoft YaHei" w:hint="eastAsia"/>
          <w:b/>
          <w:color w:val="FF0000"/>
        </w:rPr>
        <w:t>組長可以根據需要增減更換詩歌，時間請控制在15-20分鐘之間</w:t>
      </w:r>
    </w:p>
    <w:p w14:paraId="5B00183C" w14:textId="388D5094" w:rsidR="008C538D" w:rsidRDefault="008C538D" w:rsidP="008C538D">
      <w:pPr>
        <w:pStyle w:val="ListParagraph"/>
        <w:numPr>
          <w:ilvl w:val="0"/>
          <w:numId w:val="11"/>
        </w:numPr>
        <w:spacing w:before="120" w:after="120" w:line="360" w:lineRule="auto"/>
        <w:rPr>
          <w:rFonts w:eastAsia="DFHeiW9-GB5" w:cstheme="minorHAnsi"/>
        </w:rPr>
      </w:pPr>
      <w:r>
        <w:rPr>
          <w:rFonts w:eastAsia="DFHeiW9-GB5" w:cstheme="minorHAnsi" w:hint="eastAsia"/>
        </w:rPr>
        <w:t>耶和華神已掌權</w:t>
      </w:r>
      <w:r>
        <w:rPr>
          <w:rFonts w:eastAsia="DFHeiW9-GB5" w:cstheme="minorHAnsi" w:hint="eastAsia"/>
        </w:rPr>
        <w:t xml:space="preserve"> </w:t>
      </w:r>
      <w:hyperlink r:id="rId6" w:history="1">
        <w:r w:rsidRPr="00F35A68">
          <w:rPr>
            <w:rStyle w:val="Hyperlink"/>
            <w:rFonts w:eastAsia="DFHeiW9-GB5" w:cstheme="minorHAnsi"/>
          </w:rPr>
          <w:t>https://www.youtube.com/watch?v=y4Hap3IcrEI</w:t>
        </w:r>
      </w:hyperlink>
    </w:p>
    <w:p w14:paraId="06F40C5F" w14:textId="4D1C8AA7" w:rsidR="00AE003E" w:rsidRDefault="00AE003E" w:rsidP="008C538D">
      <w:pPr>
        <w:pStyle w:val="ListParagraph"/>
        <w:numPr>
          <w:ilvl w:val="0"/>
          <w:numId w:val="11"/>
        </w:numPr>
        <w:spacing w:before="120" w:after="120" w:line="360" w:lineRule="auto"/>
        <w:rPr>
          <w:rFonts w:eastAsia="DFHeiW9-GB5" w:cstheme="minorHAnsi"/>
        </w:rPr>
      </w:pPr>
      <w:r>
        <w:rPr>
          <w:rFonts w:eastAsia="DFHeiW9-GB5" w:cstheme="minorHAnsi" w:hint="eastAsia"/>
        </w:rPr>
        <w:t>祢的愛不離不棄</w:t>
      </w:r>
      <w:hyperlink r:id="rId7" w:history="1">
        <w:r w:rsidR="008C538D" w:rsidRPr="00F35A68">
          <w:rPr>
            <w:rStyle w:val="Hyperlink"/>
            <w:rFonts w:eastAsia="DFHeiW9-GB5" w:cstheme="minorHAnsi"/>
          </w:rPr>
          <w:t>https://www.youtube.com/watch?v=4aBe7vC3iP4</w:t>
        </w:r>
      </w:hyperlink>
    </w:p>
    <w:p w14:paraId="67310799" w14:textId="781F2CBF" w:rsidR="00AE003E" w:rsidRDefault="00AE003E" w:rsidP="00AE003E">
      <w:pPr>
        <w:pStyle w:val="ListParagraph"/>
        <w:numPr>
          <w:ilvl w:val="0"/>
          <w:numId w:val="11"/>
        </w:numPr>
        <w:spacing w:before="120" w:after="120" w:line="360" w:lineRule="auto"/>
        <w:rPr>
          <w:rFonts w:eastAsia="DFHeiW9-GB5" w:cstheme="minorHAnsi"/>
        </w:rPr>
      </w:pPr>
      <w:r>
        <w:rPr>
          <w:rFonts w:eastAsia="DFHeiW9-GB5" w:cstheme="minorHAnsi" w:hint="eastAsia"/>
        </w:rPr>
        <w:t>我多麼需要有祢</w:t>
      </w:r>
      <w:r>
        <w:rPr>
          <w:rFonts w:eastAsia="DFHeiW9-GB5" w:cstheme="minorHAnsi" w:hint="eastAsia"/>
        </w:rPr>
        <w:t xml:space="preserve"> </w:t>
      </w:r>
      <w:hyperlink r:id="rId8" w:history="1">
        <w:r w:rsidR="008C538D" w:rsidRPr="00F35A68">
          <w:rPr>
            <w:rStyle w:val="Hyperlink"/>
            <w:rFonts w:eastAsia="DFHeiW9-GB5" w:cstheme="minorHAnsi"/>
          </w:rPr>
          <w:t>https://www.youtube.com/watch?v=W80EbGtNT3Y</w:t>
        </w:r>
      </w:hyperlink>
    </w:p>
    <w:p w14:paraId="26863898" w14:textId="77777777" w:rsidR="00B02D49" w:rsidRPr="00F32D0B" w:rsidRDefault="00B02D49">
      <w:pPr>
        <w:rPr>
          <w:rFonts w:ascii="DFHeiW9-GB5" w:eastAsia="DFHeiW9-GB5"/>
          <w:sz w:val="28"/>
        </w:rPr>
      </w:pPr>
    </w:p>
    <w:p w14:paraId="7CF75409" w14:textId="046E8CE5" w:rsidR="00554633" w:rsidRDefault="00622112" w:rsidP="008C538D">
      <w:pPr>
        <w:rPr>
          <w:rFonts w:ascii="DFHeiW9-GB5" w:eastAsia="DFHeiW9-GB5"/>
          <w:sz w:val="24"/>
        </w:rPr>
      </w:pPr>
      <w:r w:rsidRPr="0091785B">
        <w:rPr>
          <w:rFonts w:ascii="DFHeiW9-GB5" w:eastAsia="DFHeiW9-GB5" w:hint="eastAsia"/>
          <w:sz w:val="28"/>
        </w:rPr>
        <w:t>破冰</w:t>
      </w:r>
      <w:r w:rsidR="007C69EC">
        <w:rPr>
          <w:rFonts w:ascii="DFHeiW9-GB5" w:eastAsia="DFHeiW9-GB5" w:hint="eastAsia"/>
          <w:sz w:val="24"/>
        </w:rPr>
        <w:t xml:space="preserve">: </w:t>
      </w:r>
      <w:r w:rsidR="00AD4AA4">
        <w:rPr>
          <w:rFonts w:ascii="DFHeiW9-GB5" w:eastAsia="DFHeiW9-GB5" w:hint="eastAsia"/>
          <w:sz w:val="24"/>
        </w:rPr>
        <w:t>重要</w:t>
      </w:r>
      <w:r w:rsidR="00D22951">
        <w:rPr>
          <w:rFonts w:ascii="DFHeiW9-GB5" w:eastAsia="DFHeiW9-GB5" w:hint="eastAsia"/>
          <w:sz w:val="24"/>
        </w:rPr>
        <w:t>的</w:t>
      </w:r>
      <w:r w:rsidR="00AD4AA4">
        <w:rPr>
          <w:rFonts w:ascii="DFHeiW9-GB5" w:eastAsia="DFHeiW9-GB5" w:hint="eastAsia"/>
          <w:sz w:val="24"/>
        </w:rPr>
        <w:t>時刻</w:t>
      </w:r>
      <w:r w:rsidR="00D22951">
        <w:rPr>
          <w:rFonts w:ascii="DFHeiW9-GB5" w:eastAsia="DFHeiW9-GB5" w:hint="eastAsia"/>
          <w:sz w:val="24"/>
        </w:rPr>
        <w:t>，你如何過?</w:t>
      </w:r>
      <w:r w:rsidR="008C538D">
        <w:rPr>
          <w:rFonts w:ascii="DFHeiW9-GB5" w:eastAsia="DFHeiW9-GB5" w:hint="eastAsia"/>
          <w:sz w:val="24"/>
        </w:rPr>
        <w:t xml:space="preserve"> </w:t>
      </w:r>
      <w:r w:rsidR="008C538D" w:rsidRPr="008A5110">
        <w:rPr>
          <w:rFonts w:ascii="DFPLiHei-Bd" w:eastAsia="DFPLiHei-Bd" w:hint="eastAsia"/>
          <w:color w:val="FF0000"/>
          <w:sz w:val="24"/>
        </w:rPr>
        <w:t>(鼓勵大家自由分享，時間請控制在1</w:t>
      </w:r>
      <w:r w:rsidR="008C538D" w:rsidRPr="008A5110">
        <w:rPr>
          <w:rFonts w:ascii="DFPLiHei-Bd" w:eastAsia="DFPLiHei-Bd"/>
          <w:color w:val="FF0000"/>
          <w:sz w:val="24"/>
        </w:rPr>
        <w:t>5-20</w:t>
      </w:r>
      <w:r w:rsidR="008C538D" w:rsidRPr="008A5110">
        <w:rPr>
          <w:rFonts w:ascii="DFPLiHei-Bd" w:eastAsia="DFPLiHei-Bd" w:hint="eastAsia"/>
          <w:color w:val="FF0000"/>
          <w:sz w:val="24"/>
        </w:rPr>
        <w:t>分鐘之間)</w:t>
      </w:r>
    </w:p>
    <w:p w14:paraId="2BED5F1E" w14:textId="3809DBA7" w:rsidR="007C69EC" w:rsidRDefault="000460B6">
      <w:pPr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人在異鄉，通常你如何過中國新年?</w:t>
      </w:r>
    </w:p>
    <w:p w14:paraId="5BF809AE" w14:textId="70109B06" w:rsidR="00D726E9" w:rsidRPr="00CE03CB" w:rsidRDefault="00953156" w:rsidP="006E3E66">
      <w:pPr>
        <w:pStyle w:val="ListParagraph"/>
        <w:numPr>
          <w:ilvl w:val="0"/>
          <w:numId w:val="12"/>
        </w:numPr>
        <w:spacing w:before="120" w:after="120" w:line="480" w:lineRule="auto"/>
        <w:rPr>
          <w:rFonts w:ascii="DFHeiW5-GB5" w:eastAsia="DFHeiW5-GB5"/>
          <w:sz w:val="24"/>
        </w:rPr>
      </w:pPr>
      <w:r w:rsidRPr="00CE03CB">
        <w:rPr>
          <w:rFonts w:ascii="DFHeiW5-GB5" w:eastAsia="DFHeiW5-GB5" w:hint="eastAsia"/>
          <w:sz w:val="24"/>
        </w:rPr>
        <w:t>逮住機會</w:t>
      </w:r>
      <w:r w:rsidR="006E3E66" w:rsidRPr="00CE03CB">
        <w:rPr>
          <w:rFonts w:ascii="DFHeiW5-GB5" w:eastAsia="DFHeiW5-GB5" w:hint="eastAsia"/>
          <w:sz w:val="24"/>
        </w:rPr>
        <w:t>，大吃大喝</w:t>
      </w:r>
    </w:p>
    <w:p w14:paraId="48182A4B" w14:textId="39B96A40" w:rsidR="00953156" w:rsidRPr="00CE03CB" w:rsidRDefault="00953156" w:rsidP="006E3E66">
      <w:pPr>
        <w:pStyle w:val="ListParagraph"/>
        <w:numPr>
          <w:ilvl w:val="0"/>
          <w:numId w:val="12"/>
        </w:numPr>
        <w:spacing w:before="120" w:after="120" w:line="480" w:lineRule="auto"/>
        <w:rPr>
          <w:rFonts w:ascii="DFHeiW5-GB5" w:eastAsia="DFHeiW5-GB5"/>
          <w:sz w:val="24"/>
        </w:rPr>
      </w:pPr>
      <w:r w:rsidRPr="00CE03CB">
        <w:rPr>
          <w:rFonts w:ascii="DFHeiW5-GB5" w:eastAsia="DFHeiW5-GB5" w:hint="eastAsia"/>
          <w:sz w:val="24"/>
        </w:rPr>
        <w:t>堅持傳統，全家團圓年夜飯</w:t>
      </w:r>
    </w:p>
    <w:p w14:paraId="192DE3F5" w14:textId="652F6188" w:rsidR="00246AA3" w:rsidRPr="00CE03CB" w:rsidRDefault="00246AA3" w:rsidP="006E3E66">
      <w:pPr>
        <w:pStyle w:val="ListParagraph"/>
        <w:numPr>
          <w:ilvl w:val="0"/>
          <w:numId w:val="12"/>
        </w:numPr>
        <w:spacing w:before="120" w:after="120" w:line="480" w:lineRule="auto"/>
        <w:rPr>
          <w:rFonts w:ascii="DFHeiW5-GB5" w:eastAsia="DFHeiW5-GB5"/>
          <w:sz w:val="24"/>
        </w:rPr>
      </w:pPr>
      <w:r w:rsidRPr="00CE03CB">
        <w:rPr>
          <w:rFonts w:ascii="DFHeiW5-GB5" w:eastAsia="DFHeiW5-GB5" w:hint="eastAsia"/>
          <w:sz w:val="24"/>
        </w:rPr>
        <w:t>貼春聯，穿新衣，發紅包，一個不能少</w:t>
      </w:r>
    </w:p>
    <w:p w14:paraId="0C8E7849" w14:textId="54BA29AA" w:rsidR="00953156" w:rsidRPr="00CE03CB" w:rsidRDefault="00246AA3" w:rsidP="006E3E66">
      <w:pPr>
        <w:pStyle w:val="ListParagraph"/>
        <w:numPr>
          <w:ilvl w:val="0"/>
          <w:numId w:val="12"/>
        </w:numPr>
        <w:spacing w:before="120" w:after="120" w:line="480" w:lineRule="auto"/>
        <w:rPr>
          <w:rFonts w:ascii="DFHeiW5-GB5" w:eastAsia="DFHeiW5-GB5"/>
          <w:sz w:val="24"/>
        </w:rPr>
      </w:pPr>
      <w:r w:rsidRPr="00CE03CB">
        <w:rPr>
          <w:rFonts w:ascii="DFHeiW5-GB5" w:eastAsia="DFHeiW5-GB5" w:hint="eastAsia"/>
          <w:sz w:val="24"/>
        </w:rPr>
        <w:t>看著央視春晚來過年</w:t>
      </w:r>
    </w:p>
    <w:p w14:paraId="04DD52AD" w14:textId="0CCA7AF8" w:rsidR="00246AA3" w:rsidRPr="00CE03CB" w:rsidRDefault="00435A96" w:rsidP="006E3E66">
      <w:pPr>
        <w:pStyle w:val="ListParagraph"/>
        <w:numPr>
          <w:ilvl w:val="0"/>
          <w:numId w:val="12"/>
        </w:numPr>
        <w:spacing w:before="120" w:after="120" w:line="480" w:lineRule="auto"/>
        <w:rPr>
          <w:rFonts w:ascii="DFHeiW5-GB5" w:eastAsia="DFHeiW5-GB5"/>
          <w:sz w:val="24"/>
        </w:rPr>
      </w:pPr>
      <w:r w:rsidRPr="00CE03CB">
        <w:rPr>
          <w:rFonts w:ascii="DFHeiW5-GB5" w:eastAsia="DFHeiW5-GB5" w:hint="eastAsia"/>
          <w:sz w:val="24"/>
        </w:rPr>
        <w:t>找三五好友暢飲一番</w:t>
      </w:r>
    </w:p>
    <w:p w14:paraId="4EDC3F87" w14:textId="31829180" w:rsidR="00435A96" w:rsidRPr="00CE03CB" w:rsidRDefault="00780853" w:rsidP="006E3E66">
      <w:pPr>
        <w:pStyle w:val="ListParagraph"/>
        <w:numPr>
          <w:ilvl w:val="0"/>
          <w:numId w:val="12"/>
        </w:numPr>
        <w:spacing w:before="120" w:after="120" w:line="480" w:lineRule="auto"/>
        <w:rPr>
          <w:rFonts w:ascii="DFHeiW5-GB5" w:eastAsia="DFHeiW5-GB5"/>
          <w:sz w:val="24"/>
        </w:rPr>
      </w:pPr>
      <w:r w:rsidRPr="00CE03CB">
        <w:rPr>
          <w:rFonts w:ascii="DFHeiW5-GB5" w:eastAsia="DFHeiW5-GB5" w:hint="eastAsia"/>
          <w:sz w:val="24"/>
        </w:rPr>
        <w:t>觸景傷情，</w:t>
      </w:r>
      <w:r w:rsidR="00562B89" w:rsidRPr="00CE03CB">
        <w:rPr>
          <w:rFonts w:ascii="DFHeiW5-GB5" w:eastAsia="DFHeiW5-GB5" w:hint="eastAsia"/>
          <w:sz w:val="24"/>
        </w:rPr>
        <w:t>暗自流淚</w:t>
      </w:r>
    </w:p>
    <w:p w14:paraId="7914B603" w14:textId="4F648A28" w:rsidR="00562B89" w:rsidRPr="00CE03CB" w:rsidRDefault="00A7777F" w:rsidP="006E3E66">
      <w:pPr>
        <w:pStyle w:val="ListParagraph"/>
        <w:numPr>
          <w:ilvl w:val="0"/>
          <w:numId w:val="12"/>
        </w:numPr>
        <w:spacing w:before="120" w:after="120" w:line="480" w:lineRule="auto"/>
        <w:rPr>
          <w:rFonts w:ascii="DFHeiW5-GB5" w:eastAsia="DFHeiW5-GB5"/>
          <w:sz w:val="24"/>
        </w:rPr>
      </w:pPr>
      <w:r w:rsidRPr="00CE03CB">
        <w:rPr>
          <w:rFonts w:ascii="DFHeiW5-GB5" w:eastAsia="DFHeiW5-GB5" w:hint="eastAsia"/>
          <w:sz w:val="24"/>
        </w:rPr>
        <w:t>藉機請假出</w:t>
      </w:r>
      <w:r w:rsidR="00906A28" w:rsidRPr="00CE03CB">
        <w:rPr>
          <w:rFonts w:ascii="DFHeiW5-GB5" w:eastAsia="DFHeiW5-GB5" w:hint="eastAsia"/>
          <w:sz w:val="24"/>
        </w:rPr>
        <w:t>外旅</w:t>
      </w:r>
      <w:r w:rsidRPr="00CE03CB">
        <w:rPr>
          <w:rFonts w:ascii="DFHeiW5-GB5" w:eastAsia="DFHeiW5-GB5" w:hint="eastAsia"/>
          <w:sz w:val="24"/>
        </w:rPr>
        <w:t>遊</w:t>
      </w:r>
    </w:p>
    <w:p w14:paraId="3A73D51D" w14:textId="5466EFEA" w:rsidR="00A7777F" w:rsidRPr="00CE03CB" w:rsidRDefault="00906A28" w:rsidP="006E3E66">
      <w:pPr>
        <w:pStyle w:val="ListParagraph"/>
        <w:numPr>
          <w:ilvl w:val="0"/>
          <w:numId w:val="12"/>
        </w:numPr>
        <w:spacing w:before="120" w:after="120" w:line="480" w:lineRule="auto"/>
        <w:rPr>
          <w:rFonts w:ascii="DFHeiW5-GB5" w:eastAsia="DFHeiW5-GB5"/>
          <w:sz w:val="24"/>
        </w:rPr>
      </w:pPr>
      <w:r w:rsidRPr="00CE03CB">
        <w:rPr>
          <w:rFonts w:ascii="DFHeiW5-GB5" w:eastAsia="DFHeiW5-GB5" w:hint="eastAsia"/>
          <w:sz w:val="24"/>
        </w:rPr>
        <w:t>買機票回家過年</w:t>
      </w:r>
    </w:p>
    <w:p w14:paraId="0C0EB4DC" w14:textId="161112AA" w:rsidR="00906A28" w:rsidRPr="00CE03CB" w:rsidRDefault="00DA7F13" w:rsidP="006E3E66">
      <w:pPr>
        <w:pStyle w:val="ListParagraph"/>
        <w:numPr>
          <w:ilvl w:val="0"/>
          <w:numId w:val="12"/>
        </w:numPr>
        <w:spacing w:before="120" w:after="120" w:line="480" w:lineRule="auto"/>
        <w:rPr>
          <w:rFonts w:ascii="DFHeiW5-GB5" w:eastAsia="DFHeiW5-GB5"/>
          <w:sz w:val="24"/>
        </w:rPr>
      </w:pPr>
      <w:r w:rsidRPr="00CE03CB">
        <w:rPr>
          <w:rFonts w:ascii="DFHeiW5-GB5" w:eastAsia="DFHeiW5-GB5" w:hint="eastAsia"/>
          <w:sz w:val="24"/>
        </w:rPr>
        <w:t>如常過日子</w:t>
      </w:r>
    </w:p>
    <w:p w14:paraId="2805CDB7" w14:textId="179AAB8A" w:rsidR="00DA7F13" w:rsidRDefault="00DA7F13" w:rsidP="006E3E66">
      <w:pPr>
        <w:pStyle w:val="ListParagraph"/>
        <w:numPr>
          <w:ilvl w:val="0"/>
          <w:numId w:val="12"/>
        </w:numPr>
        <w:spacing w:before="120" w:after="120" w:line="480" w:lineRule="auto"/>
        <w:rPr>
          <w:rFonts w:ascii="DFHeiW5-GB5" w:eastAsia="DFHeiW5-GB5"/>
          <w:sz w:val="24"/>
        </w:rPr>
      </w:pPr>
      <w:r w:rsidRPr="00CE03CB">
        <w:rPr>
          <w:rFonts w:ascii="DFHeiW5-GB5" w:eastAsia="DFHeiW5-GB5" w:hint="eastAsia"/>
          <w:sz w:val="24"/>
        </w:rPr>
        <w:t>蒙頭大睡</w:t>
      </w:r>
      <w:r w:rsidR="00F036C4">
        <w:rPr>
          <w:rFonts w:ascii="DFHeiW5-GB5" w:eastAsia="DFHeiW5-GB5" w:hint="eastAsia"/>
          <w:sz w:val="24"/>
        </w:rPr>
        <w:t>管它哪個年</w:t>
      </w:r>
    </w:p>
    <w:p w14:paraId="23B39A63" w14:textId="2774FA0D" w:rsidR="00534C2E" w:rsidRDefault="00534C2E" w:rsidP="006E3E66">
      <w:pPr>
        <w:pStyle w:val="ListParagraph"/>
        <w:numPr>
          <w:ilvl w:val="0"/>
          <w:numId w:val="12"/>
        </w:numPr>
        <w:spacing w:before="120" w:after="120" w:line="480" w:lineRule="auto"/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禱告呼求，讚美敬拜</w:t>
      </w:r>
      <w:r w:rsidR="00E221A3">
        <w:rPr>
          <w:rFonts w:ascii="DFHeiW5-GB5" w:eastAsia="DFHeiW5-GB5" w:hint="eastAsia"/>
          <w:sz w:val="24"/>
        </w:rPr>
        <w:t>迎新年</w:t>
      </w:r>
    </w:p>
    <w:p w14:paraId="196DCAF0" w14:textId="785245F3" w:rsidR="00DA7F13" w:rsidRPr="00CE03CB" w:rsidRDefault="00DA7F13" w:rsidP="006E3E66">
      <w:pPr>
        <w:pStyle w:val="ListParagraph"/>
        <w:numPr>
          <w:ilvl w:val="0"/>
          <w:numId w:val="12"/>
        </w:numPr>
        <w:spacing w:before="120" w:after="120" w:line="480" w:lineRule="auto"/>
        <w:rPr>
          <w:rFonts w:ascii="DFHeiW5-GB5" w:eastAsia="DFHeiW5-GB5"/>
          <w:sz w:val="24"/>
        </w:rPr>
      </w:pPr>
      <w:r w:rsidRPr="00CE03CB">
        <w:rPr>
          <w:rFonts w:ascii="DFHeiW5-GB5" w:eastAsia="DFHeiW5-GB5" w:hint="eastAsia"/>
          <w:sz w:val="24"/>
        </w:rPr>
        <w:t>其他</w:t>
      </w:r>
    </w:p>
    <w:p w14:paraId="393A24FF" w14:textId="77777777" w:rsidR="00F32D0B" w:rsidRDefault="00F32D0B">
      <w:pPr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br w:type="page"/>
      </w:r>
    </w:p>
    <w:p w14:paraId="06AA0A68" w14:textId="0470519B" w:rsidR="00F32D0B" w:rsidRDefault="00F32D0B" w:rsidP="00F32D0B">
      <w:pPr>
        <w:jc w:val="center"/>
        <w:rPr>
          <w:rFonts w:ascii="DFHeiW9-GB5" w:eastAsia="DFHeiW9-GB5"/>
          <w:sz w:val="32"/>
        </w:rPr>
      </w:pPr>
      <w:r>
        <w:rPr>
          <w:rFonts w:ascii="DFHeiW9-GB5" w:eastAsia="DFHeiW9-GB5" w:hint="eastAsia"/>
          <w:sz w:val="32"/>
        </w:rPr>
        <w:lastRenderedPageBreak/>
        <w:t>華人福音堂家庭小組聚會材料 0</w:t>
      </w:r>
      <w:r w:rsidR="00DB0293">
        <w:rPr>
          <w:rFonts w:ascii="DFHeiW9-GB5" w:eastAsia="DFHeiW9-GB5"/>
          <w:sz w:val="32"/>
        </w:rPr>
        <w:t>2</w:t>
      </w:r>
      <w:r>
        <w:rPr>
          <w:rFonts w:ascii="DFHeiW9-GB5" w:eastAsia="DFHeiW9-GB5"/>
          <w:sz w:val="32"/>
        </w:rPr>
        <w:t>.2</w:t>
      </w:r>
      <w:r w:rsidR="00DB0293">
        <w:rPr>
          <w:rFonts w:ascii="DFHeiW9-GB5" w:eastAsia="DFHeiW9-GB5"/>
          <w:sz w:val="32"/>
        </w:rPr>
        <w:t>2</w:t>
      </w:r>
      <w:r>
        <w:rPr>
          <w:rFonts w:ascii="DFHeiW9-GB5" w:eastAsia="DFHeiW9-GB5"/>
          <w:sz w:val="32"/>
        </w:rPr>
        <w:t>.201</w:t>
      </w:r>
      <w:r w:rsidR="002934E3">
        <w:rPr>
          <w:rFonts w:ascii="DFHeiW9-GB5" w:eastAsia="DFHeiW9-GB5"/>
          <w:sz w:val="32"/>
        </w:rPr>
        <w:t>9</w:t>
      </w:r>
    </w:p>
    <w:p w14:paraId="30D03B6C" w14:textId="4A4E6658" w:rsidR="00BA0DA1" w:rsidRDefault="0091785B" w:rsidP="00D938E8">
      <w:pPr>
        <w:spacing w:after="0" w:line="480" w:lineRule="auto"/>
        <w:rPr>
          <w:rFonts w:ascii="DFHeiW9-GB5" w:eastAsia="DFHeiW9-GB5"/>
          <w:sz w:val="28"/>
        </w:rPr>
      </w:pPr>
      <w:r w:rsidRPr="00D22951">
        <w:rPr>
          <w:rFonts w:ascii="DFHeiW9-GB5" w:eastAsia="DFHeiW9-GB5" w:hint="eastAsia"/>
          <w:sz w:val="28"/>
        </w:rPr>
        <w:t>查經</w:t>
      </w:r>
      <w:r w:rsidRPr="00D22951">
        <w:rPr>
          <w:rFonts w:ascii="DFHeiW9-GB5" w:eastAsia="DFHeiW9-GB5" w:hint="eastAsia"/>
          <w:sz w:val="24"/>
        </w:rPr>
        <w:t>:</w:t>
      </w:r>
      <w:r w:rsidR="00AB5576" w:rsidRPr="00D22951">
        <w:rPr>
          <w:rFonts w:ascii="DFHeiW9-GB5" w:eastAsia="DFHeiW9-GB5" w:hint="eastAsia"/>
          <w:sz w:val="24"/>
        </w:rPr>
        <w:t xml:space="preserve"> </w:t>
      </w:r>
      <w:r w:rsidR="00AB5576" w:rsidRPr="00D22951">
        <w:rPr>
          <w:rFonts w:ascii="DFHeiW9-GB5" w:eastAsia="DFHeiW9-GB5" w:hint="eastAsia"/>
          <w:sz w:val="28"/>
        </w:rPr>
        <w:t>認識</w:t>
      </w:r>
      <w:r w:rsidR="00DB0293" w:rsidRPr="00D22951">
        <w:rPr>
          <w:rFonts w:ascii="DFHeiW9-GB5" w:eastAsia="DFHeiW9-GB5" w:hint="eastAsia"/>
          <w:sz w:val="28"/>
        </w:rPr>
        <w:t>上帝</w:t>
      </w:r>
    </w:p>
    <w:p w14:paraId="3CB926CB" w14:textId="08A47F8C" w:rsidR="00E65C33" w:rsidRPr="00D938E8" w:rsidRDefault="00D938E8" w:rsidP="00D938E8">
      <w:pPr>
        <w:spacing w:after="0" w:line="480" w:lineRule="auto"/>
        <w:rPr>
          <w:rFonts w:ascii="DFHeiW5-GB5" w:eastAsia="DFHeiW5-GB5" w:hint="eastAsia"/>
          <w:i/>
          <w:color w:val="FF0000"/>
        </w:rPr>
      </w:pPr>
      <w:r w:rsidRPr="00D938E8">
        <w:rPr>
          <w:rFonts w:ascii="DFHeiW5-GB5" w:eastAsia="DFHeiW5-GB5" w:hint="eastAsia"/>
          <w:i/>
          <w:color w:val="FF0000"/>
        </w:rPr>
        <w:t>福音的要點要由對神的認識開始。因為救恩是由神的心意、神的計畫、與神的作為開始與完成的。這次查經盼望藉由使徒行傳這一段保羅在雅典的經歷，來幫助大家對神有更深入而全面的認識，特別是在救恩上。</w:t>
      </w:r>
    </w:p>
    <w:p w14:paraId="55925E82" w14:textId="6047B9EE" w:rsidR="000E47D7" w:rsidRPr="00BA0DA1" w:rsidRDefault="001F1FB5" w:rsidP="00E65C33">
      <w:pPr>
        <w:spacing w:after="0" w:line="240" w:lineRule="auto"/>
        <w:rPr>
          <w:rFonts w:ascii="DFHeiW9-GB5" w:eastAsia="DFHeiW9-GB5"/>
          <w:sz w:val="24"/>
          <w:u w:val="thick"/>
        </w:rPr>
      </w:pPr>
      <w:r>
        <w:rPr>
          <w:rFonts w:ascii="DFHeiW9-GB5" w:eastAsia="DFHeiW9-GB5" w:hint="eastAsia"/>
          <w:sz w:val="24"/>
          <w:u w:val="thick"/>
        </w:rPr>
        <w:t>使徒行傳</w:t>
      </w:r>
      <w:r w:rsidR="00C30AC0">
        <w:rPr>
          <w:rFonts w:ascii="DFHeiW9-GB5" w:eastAsia="DFHeiW9-GB5" w:hint="eastAsia"/>
          <w:sz w:val="24"/>
          <w:u w:val="thick"/>
        </w:rPr>
        <w:t>1</w:t>
      </w:r>
      <w:r w:rsidR="00C30AC0">
        <w:rPr>
          <w:rFonts w:ascii="DFHeiW9-GB5" w:eastAsia="DFHeiW9-GB5"/>
          <w:sz w:val="24"/>
          <w:u w:val="thick"/>
        </w:rPr>
        <w:t>7:16-34</w:t>
      </w:r>
    </w:p>
    <w:p w14:paraId="563FB4FF" w14:textId="56727339" w:rsidR="001212BE" w:rsidRDefault="001212BE" w:rsidP="00E65C33">
      <w:pPr>
        <w:spacing w:after="0" w:line="360" w:lineRule="auto"/>
        <w:rPr>
          <w:rFonts w:ascii="DFHeiW5-GB5" w:eastAsia="DFHeiW5-GB5" w:hAnsi="Arial" w:cs="Arial"/>
        </w:rPr>
      </w:pP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16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保羅在雅典等候他們的時候，看見滿城都是偶像，就心裏著急；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17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於是在會堂裏與猶太人和虔敬的人，並每日在市上所遇見的人，辯論。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18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還有伊壁鳩魯和斯多亞兩門的學士，與他爭論。有的說：「這胡言亂語的要說甚麼？」有的說：「他似乎是傳說外邦鬼神的。」這話是因保羅傳講耶穌與復活的道。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19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他們就把他帶到亞略</w:t>
      </w:r>
      <w:r w:rsidRPr="001212BE">
        <w:rPr>
          <w:rFonts w:ascii="DFHeiW5-GB5" w:eastAsia="DFHeiW5-GB5" w:hAnsi="Arial" w:cs="Arial" w:hint="eastAsia"/>
        </w:rPr>
        <w:t>•</w:t>
      </w:r>
      <w:r w:rsidRPr="001212BE">
        <w:rPr>
          <w:rFonts w:ascii="DFHeiW5-GB5" w:eastAsia="DFHeiW5-GB5" w:hAnsi="Microsoft JhengHei" w:cs="Microsoft JhengHei" w:hint="eastAsia"/>
        </w:rPr>
        <w:t>巴古，說：「你所講的這新道，我們也可以知道嗎？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20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因為你有些奇怪的事傳到我們耳中，我們願意知道這些事是甚麼意思。」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21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（雅典人和住在那裏的客人都不顧別的事，只將新聞說說聽聽。）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22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保羅站在亞略</w:t>
      </w:r>
      <w:r w:rsidRPr="001212BE">
        <w:rPr>
          <w:rFonts w:ascii="DFHeiW5-GB5" w:eastAsia="DFHeiW5-GB5" w:hAnsi="Arial" w:cs="Arial" w:hint="eastAsia"/>
        </w:rPr>
        <w:t>•</w:t>
      </w:r>
      <w:r w:rsidRPr="001212BE">
        <w:rPr>
          <w:rFonts w:ascii="DFHeiW5-GB5" w:eastAsia="DFHeiW5-GB5" w:hAnsi="Microsoft JhengHei" w:cs="Microsoft JhengHei" w:hint="eastAsia"/>
        </w:rPr>
        <w:t>巴古當中，說：「眾位雅典人哪，我看你們凡事很敬畏鬼神。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23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我遊行的時候，觀看你們所敬拜的，遇見一座壇，上面寫著『未識之神』。你們所不認識而敬拜的，我現在告訴你們。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24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創造宇宙和其中萬物的　神，既是天地的主，就不住人手所造的殿，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25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也不用人手服事，好像缺少甚麼；自己倒將生命、氣息、萬物，賜給萬人。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26</w:t>
      </w:r>
      <w:r w:rsidRPr="001212BE">
        <w:rPr>
          <w:rFonts w:ascii="DFHeiW5-GB5" w:eastAsia="DFHeiW5-GB5" w:hAnsi="Arial" w:cs="Arial" w:hint="eastAsia"/>
        </w:rPr>
        <w:t> </w:t>
      </w:r>
      <w:r w:rsidR="00C24753">
        <w:rPr>
          <w:rFonts w:ascii="DFHeiW5-GB5" w:eastAsia="DFHeiW5-GB5" w:hAnsi="Microsoft JhengHei" w:cs="Microsoft JhengHei" w:hint="eastAsia"/>
        </w:rPr>
        <w:t>祂</w:t>
      </w:r>
      <w:r w:rsidRPr="001212BE">
        <w:rPr>
          <w:rFonts w:ascii="DFHeiW5-GB5" w:eastAsia="DFHeiW5-GB5" w:hAnsi="Microsoft JhengHei" w:cs="Microsoft JhengHei" w:hint="eastAsia"/>
        </w:rPr>
        <w:t>從一本</w:t>
      </w:r>
      <w:r w:rsidRPr="001212BE">
        <w:rPr>
          <w:rFonts w:ascii="DFHeiW5-GB5" w:eastAsia="DFHeiW5-GB5" w:hAnsi="Microsoft JhengHei" w:cs="Microsoft JhengHei" w:hint="eastAsia"/>
          <w:sz w:val="18"/>
        </w:rPr>
        <w:t>（本：有古卷是血脈）</w:t>
      </w:r>
      <w:r w:rsidRPr="001212BE">
        <w:rPr>
          <w:rFonts w:ascii="DFHeiW5-GB5" w:eastAsia="DFHeiW5-GB5" w:hAnsi="Microsoft JhengHei" w:cs="Microsoft JhengHei" w:hint="eastAsia"/>
        </w:rPr>
        <w:t>造出萬族的人，住在全地上，並且預先定準他們的年限和所住的疆界，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27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要叫他們尋求　神，或者可以揣摩而得，其實</w:t>
      </w:r>
      <w:r w:rsidR="00C24753">
        <w:rPr>
          <w:rFonts w:ascii="DFHeiW5-GB5" w:eastAsia="DFHeiW5-GB5" w:hAnsi="Microsoft JhengHei" w:cs="Microsoft JhengHei" w:hint="eastAsia"/>
        </w:rPr>
        <w:t>祂</w:t>
      </w:r>
      <w:r w:rsidRPr="001212BE">
        <w:rPr>
          <w:rFonts w:ascii="DFHeiW5-GB5" w:eastAsia="DFHeiW5-GB5" w:hAnsi="Microsoft JhengHei" w:cs="Microsoft JhengHei" w:hint="eastAsia"/>
        </w:rPr>
        <w:t>離我們各人不遠；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28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我們生活、動作、存留，都在乎</w:t>
      </w:r>
      <w:r w:rsidR="008F0AAD">
        <w:rPr>
          <w:rFonts w:ascii="DFHeiW5-GB5" w:eastAsia="DFHeiW5-GB5" w:hAnsi="Microsoft JhengHei" w:cs="Microsoft JhengHei" w:hint="eastAsia"/>
        </w:rPr>
        <w:t>祂</w:t>
      </w:r>
      <w:r w:rsidRPr="001212BE">
        <w:rPr>
          <w:rFonts w:ascii="DFHeiW5-GB5" w:eastAsia="DFHeiW5-GB5" w:hAnsi="Microsoft JhengHei" w:cs="Microsoft JhengHei" w:hint="eastAsia"/>
        </w:rPr>
        <w:t>。就如你們作詩的，有人說：『我們也是</w:t>
      </w:r>
      <w:r w:rsidR="008F0AAD">
        <w:rPr>
          <w:rFonts w:ascii="DFHeiW5-GB5" w:eastAsia="DFHeiW5-GB5" w:hAnsi="Microsoft JhengHei" w:cs="Microsoft JhengHei" w:hint="eastAsia"/>
        </w:rPr>
        <w:t>祂</w:t>
      </w:r>
      <w:r w:rsidRPr="001212BE">
        <w:rPr>
          <w:rFonts w:ascii="DFHeiW5-GB5" w:eastAsia="DFHeiW5-GB5" w:hAnsi="Microsoft JhengHei" w:cs="Microsoft JhengHei" w:hint="eastAsia"/>
        </w:rPr>
        <w:t>所生的。』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29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我們既是　神所生的，就不當以為　神的神性像人用手藝、心思所雕刻的金、銀、石。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30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世人蒙昧無知的時候，　神並不監察，如今卻吩咐各處的人都要悔改。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31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因為</w:t>
      </w:r>
      <w:r w:rsidR="008F0AAD">
        <w:rPr>
          <w:rFonts w:ascii="DFHeiW5-GB5" w:eastAsia="DFHeiW5-GB5" w:hAnsi="Microsoft JhengHei" w:cs="Microsoft JhengHei" w:hint="eastAsia"/>
        </w:rPr>
        <w:t>祂</w:t>
      </w:r>
      <w:r w:rsidRPr="001212BE">
        <w:rPr>
          <w:rFonts w:ascii="DFHeiW5-GB5" w:eastAsia="DFHeiW5-GB5" w:hAnsi="Microsoft JhengHei" w:cs="Microsoft JhengHei" w:hint="eastAsia"/>
        </w:rPr>
        <w:t>已經定了日子，要藉著</w:t>
      </w:r>
      <w:r w:rsidR="008F0AAD">
        <w:rPr>
          <w:rFonts w:ascii="DFHeiW5-GB5" w:eastAsia="DFHeiW5-GB5" w:hAnsi="Microsoft JhengHei" w:cs="Microsoft JhengHei" w:hint="eastAsia"/>
        </w:rPr>
        <w:t>祂</w:t>
      </w:r>
      <w:r w:rsidRPr="001212BE">
        <w:rPr>
          <w:rFonts w:ascii="DFHeiW5-GB5" w:eastAsia="DFHeiW5-GB5" w:hAnsi="Microsoft JhengHei" w:cs="Microsoft JhengHei" w:hint="eastAsia"/>
        </w:rPr>
        <w:t>所設立的人按公義審判天下，並且叫</w:t>
      </w:r>
      <w:r w:rsidR="008F0AAD">
        <w:rPr>
          <w:rFonts w:ascii="DFHeiW5-GB5" w:eastAsia="DFHeiW5-GB5" w:hAnsi="Microsoft JhengHei" w:cs="Microsoft JhengHei" w:hint="eastAsia"/>
        </w:rPr>
        <w:t>祂</w:t>
      </w:r>
      <w:r w:rsidRPr="001212BE">
        <w:rPr>
          <w:rFonts w:ascii="DFHeiW5-GB5" w:eastAsia="DFHeiW5-GB5" w:hAnsi="Microsoft JhengHei" w:cs="Microsoft JhengHei" w:hint="eastAsia"/>
        </w:rPr>
        <w:t>從死裏復活，給萬人作可信的憑據。」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32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眾人聽見從死裏復活的話，就有譏誚他的；又有人說：「我們再聽你講這個吧！」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33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於是保羅從他們當中出去了。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34</w:t>
      </w:r>
      <w:r w:rsidRPr="001212BE">
        <w:rPr>
          <w:rFonts w:ascii="DFHeiW5-GB5" w:eastAsia="DFHeiW5-GB5" w:hAnsi="Arial" w:cs="Arial" w:hint="eastAsia"/>
        </w:rPr>
        <w:t> </w:t>
      </w:r>
      <w:r w:rsidRPr="001212BE">
        <w:rPr>
          <w:rFonts w:ascii="DFHeiW5-GB5" w:eastAsia="DFHeiW5-GB5" w:hAnsi="Microsoft JhengHei" w:cs="Microsoft JhengHei" w:hint="eastAsia"/>
        </w:rPr>
        <w:t>但有幾個人貼近他，信了主，其中有亞略</w:t>
      </w:r>
      <w:r w:rsidRPr="001212BE">
        <w:rPr>
          <w:rFonts w:ascii="DFHeiW5-GB5" w:eastAsia="DFHeiW5-GB5" w:hAnsi="Arial" w:cs="Arial" w:hint="eastAsia"/>
        </w:rPr>
        <w:t>•</w:t>
      </w:r>
      <w:r w:rsidRPr="001212BE">
        <w:rPr>
          <w:rFonts w:ascii="DFHeiW5-GB5" w:eastAsia="DFHeiW5-GB5" w:hAnsi="Microsoft JhengHei" w:cs="Microsoft JhengHei" w:hint="eastAsia"/>
        </w:rPr>
        <w:t>巴古的官丟尼修，並一個婦人，名叫大馬哩，還有別人一同信從。</w:t>
      </w:r>
      <w:r w:rsidRPr="001212BE">
        <w:rPr>
          <w:rFonts w:ascii="DFHeiW5-GB5" w:eastAsia="DFHeiW5-GB5" w:hAnsi="Arial" w:cs="Arial" w:hint="eastAsia"/>
        </w:rPr>
        <w:t> </w:t>
      </w:r>
    </w:p>
    <w:p w14:paraId="5156E437" w14:textId="77777777" w:rsidR="00D938E8" w:rsidRDefault="00D938E8" w:rsidP="00E65C33">
      <w:pPr>
        <w:spacing w:after="0" w:line="360" w:lineRule="auto"/>
        <w:rPr>
          <w:rFonts w:ascii="DFHeiW5-GB5" w:eastAsia="DFHeiW5-GB5" w:hAnsi="Times New Roman" w:cs="Times New Roman"/>
        </w:rPr>
      </w:pPr>
    </w:p>
    <w:p w14:paraId="7FBB2819" w14:textId="13442CBE" w:rsidR="0049282C" w:rsidRDefault="00D938E8" w:rsidP="00E65C33">
      <w:pPr>
        <w:spacing w:after="0" w:line="360" w:lineRule="auto"/>
        <w:rPr>
          <w:rFonts w:ascii="DFHeiW5-GB5" w:eastAsia="DFHeiW5-GB5" w:hAnsi="Times New Roman" w:cs="Times New Roman"/>
          <w:i/>
          <w:color w:val="FF0000"/>
        </w:rPr>
      </w:pPr>
      <w:r w:rsidRPr="00D938E8">
        <w:rPr>
          <w:rFonts w:ascii="DFHeiW5-GB5" w:eastAsia="DFHeiW5-GB5" w:hAnsi="Times New Roman" w:cs="Times New Roman" w:hint="eastAsia"/>
          <w:b/>
          <w:i/>
          <w:color w:val="FF0000"/>
          <w:u w:val="single"/>
        </w:rPr>
        <w:t>雅典</w:t>
      </w:r>
      <w:r>
        <w:rPr>
          <w:rFonts w:ascii="DFHeiW5-GB5" w:eastAsia="DFHeiW5-GB5" w:hAnsi="Times New Roman" w:cs="Times New Roman" w:hint="eastAsia"/>
          <w:i/>
          <w:color w:val="FF0000"/>
        </w:rPr>
        <w:t>: 在保羅之前五個世紀，雅典已在藝術、哲學和文學上達到光榮的巔峰。第一世紀直到末期，依舊保持在哲學上的威望。保羅的時代，雅典仍維持著這些領域的領導地位。</w:t>
      </w:r>
    </w:p>
    <w:p w14:paraId="397536A9" w14:textId="77777777" w:rsidR="00B02D49" w:rsidRDefault="00B02D49" w:rsidP="00E65C33">
      <w:pPr>
        <w:spacing w:after="0" w:line="360" w:lineRule="auto"/>
        <w:rPr>
          <w:rFonts w:ascii="DFHeiW5-GB5" w:eastAsia="DFHeiW5-GB5" w:hAnsi="Times New Roman" w:cs="Times New Roman" w:hint="eastAsia"/>
          <w:i/>
          <w:color w:val="FF0000"/>
        </w:rPr>
      </w:pPr>
    </w:p>
    <w:p w14:paraId="35ED27DD" w14:textId="60BECFBA" w:rsidR="00D938E8" w:rsidRDefault="00D938E8" w:rsidP="00E65C33">
      <w:pPr>
        <w:spacing w:after="0" w:line="360" w:lineRule="auto"/>
        <w:rPr>
          <w:rFonts w:ascii="DFHeiW5-GB5" w:eastAsia="DFHeiW5-GB5" w:hAnsi="Microsoft JhengHei" w:cs="Microsoft JhengHei"/>
          <w:i/>
          <w:color w:val="FF0000"/>
        </w:rPr>
      </w:pPr>
      <w:r w:rsidRPr="00D938E8">
        <w:rPr>
          <w:rFonts w:ascii="DFHeiW5-GB5" w:eastAsia="DFHeiW5-GB5" w:hAnsi="Microsoft JhengHei" w:cs="Microsoft JhengHei" w:hint="eastAsia"/>
          <w:b/>
          <w:i/>
          <w:color w:val="FF0000"/>
          <w:u w:val="single"/>
        </w:rPr>
        <w:t>伊壁鳩魯</w:t>
      </w:r>
      <w:r w:rsidRPr="00D938E8">
        <w:rPr>
          <w:rFonts w:ascii="DFHeiW5-GB5" w:eastAsia="DFHeiW5-GB5" w:hAnsi="Microsoft JhengHei" w:cs="Microsoft JhengHei" w:hint="eastAsia"/>
          <w:b/>
          <w:i/>
          <w:color w:val="FF0000"/>
          <w:u w:val="single"/>
        </w:rPr>
        <w:t>學派</w:t>
      </w:r>
      <w:r w:rsidRPr="00D938E8">
        <w:rPr>
          <w:rFonts w:ascii="DFHeiW5-GB5" w:eastAsia="DFHeiW5-GB5" w:hAnsi="Microsoft JhengHei" w:cs="Microsoft JhengHei" w:hint="eastAsia"/>
          <w:i/>
          <w:color w:val="FF0000"/>
        </w:rPr>
        <w:t>: 最初他們教導至善就是快樂，但不是指轉瞬間的快感或短暫的滿足。可是到了保羅那個年代，這種哲學以衰退成一種強調滿足肉慾的思想體系。</w:t>
      </w:r>
    </w:p>
    <w:p w14:paraId="133406B6" w14:textId="77777777" w:rsidR="00B02D49" w:rsidRPr="00D938E8" w:rsidRDefault="00B02D49" w:rsidP="00E65C33">
      <w:pPr>
        <w:spacing w:after="0" w:line="360" w:lineRule="auto"/>
        <w:rPr>
          <w:rFonts w:ascii="DFHeiW5-GB5" w:eastAsia="DFHeiW5-GB5" w:hAnsi="Microsoft JhengHei" w:cs="Microsoft JhengHei" w:hint="eastAsia"/>
          <w:i/>
          <w:color w:val="FF0000"/>
        </w:rPr>
      </w:pPr>
    </w:p>
    <w:p w14:paraId="1D37645C" w14:textId="4DF23C6C" w:rsidR="00D938E8" w:rsidRDefault="00D938E8" w:rsidP="00E65C33">
      <w:pPr>
        <w:spacing w:after="0" w:line="360" w:lineRule="auto"/>
        <w:rPr>
          <w:rFonts w:ascii="DFHeiW5-GB5" w:eastAsia="DFHeiW5-GB5" w:hAnsi="Microsoft JhengHei" w:cs="Microsoft JhengHei"/>
          <w:i/>
          <w:color w:val="FF0000"/>
        </w:rPr>
      </w:pPr>
      <w:r w:rsidRPr="00B02D49">
        <w:rPr>
          <w:rFonts w:ascii="DFHeiW5-GB5" w:eastAsia="DFHeiW5-GB5" w:hAnsi="Microsoft JhengHei" w:cs="Microsoft JhengHei" w:hint="eastAsia"/>
          <w:b/>
          <w:i/>
          <w:color w:val="FF0000"/>
          <w:u w:val="single"/>
        </w:rPr>
        <w:t>斯多亞</w:t>
      </w:r>
      <w:r w:rsidRPr="00B02D49">
        <w:rPr>
          <w:rFonts w:ascii="DFHeiW5-GB5" w:eastAsia="DFHeiW5-GB5" w:hAnsi="Microsoft JhengHei" w:cs="Microsoft JhengHei" w:hint="eastAsia"/>
          <w:b/>
          <w:i/>
          <w:color w:val="FF0000"/>
          <w:u w:val="single"/>
        </w:rPr>
        <w:t>學派</w:t>
      </w:r>
      <w:r>
        <w:rPr>
          <w:rFonts w:ascii="DFHeiW5-GB5" w:eastAsia="DFHeiW5-GB5" w:hAnsi="Microsoft JhengHei" w:cs="Microsoft JhengHei" w:hint="eastAsia"/>
          <w:i/>
          <w:color w:val="FF0000"/>
        </w:rPr>
        <w:t>: 他們教導人應該順應自然而活，看清個人的自足及獨立性，並要抑制</w:t>
      </w:r>
      <w:r w:rsidR="00B02D49">
        <w:rPr>
          <w:rFonts w:ascii="DFHeiW5-GB5" w:eastAsia="DFHeiW5-GB5" w:hAnsi="Microsoft JhengHei" w:cs="Microsoft JhengHei" w:hint="eastAsia"/>
          <w:i/>
          <w:color w:val="FF0000"/>
        </w:rPr>
        <w:t>私慾。雖然曾有些可敬的特質出現，但到了保羅時代，已退化成一種自負的思想體系。</w:t>
      </w:r>
    </w:p>
    <w:p w14:paraId="6104DFF0" w14:textId="77777777" w:rsidR="00B02D49" w:rsidRDefault="00B02D49" w:rsidP="00E65C33">
      <w:pPr>
        <w:spacing w:after="0" w:line="360" w:lineRule="auto"/>
        <w:rPr>
          <w:rFonts w:ascii="DFHeiW5-GB5" w:eastAsia="DFHeiW5-GB5" w:hAnsi="Microsoft JhengHei" w:cs="Microsoft JhengHei" w:hint="eastAsia"/>
          <w:i/>
          <w:color w:val="FF0000"/>
        </w:rPr>
      </w:pPr>
    </w:p>
    <w:p w14:paraId="6BD5F4E5" w14:textId="3E5A6256" w:rsidR="00B02D49" w:rsidRDefault="00B02D49" w:rsidP="00E65C33">
      <w:pPr>
        <w:spacing w:after="0" w:line="360" w:lineRule="auto"/>
        <w:rPr>
          <w:rFonts w:ascii="DFHeiW5-GB5" w:eastAsia="DFHeiW5-GB5" w:hAnsi="Times New Roman" w:cs="Times New Roman"/>
          <w:i/>
          <w:color w:val="FF0000"/>
        </w:rPr>
      </w:pPr>
      <w:r w:rsidRPr="00B02D49">
        <w:rPr>
          <w:rFonts w:ascii="DFHeiW5-GB5" w:eastAsia="DFHeiW5-GB5" w:hAnsi="Times New Roman" w:cs="Times New Roman" w:hint="eastAsia"/>
          <w:b/>
          <w:i/>
          <w:color w:val="FF0000"/>
          <w:u w:val="single"/>
        </w:rPr>
        <w:t>亞略巴古</w:t>
      </w:r>
      <w:r>
        <w:rPr>
          <w:rFonts w:ascii="DFHeiW5-GB5" w:eastAsia="DFHeiW5-GB5" w:hAnsi="Times New Roman" w:cs="Times New Roman" w:hint="eastAsia"/>
          <w:i/>
          <w:color w:val="FF0000"/>
        </w:rPr>
        <w:t>: 位於雅典上城正西及市集南面，一度是當地法院與議會的所在，但到了第一世紀時，亞略巴古僅在宗教和道德的範圍內仍維持一定權威，已失去在司法及政治上的影響力。他們後來的聚集成了引進一些新興宗教或異邦神明教導的監管人。</w:t>
      </w:r>
    </w:p>
    <w:p w14:paraId="2C7B5A4E" w14:textId="77777777" w:rsidR="00B02D49" w:rsidRPr="00D938E8" w:rsidRDefault="00B02D49" w:rsidP="00E65C33">
      <w:pPr>
        <w:spacing w:after="0" w:line="360" w:lineRule="auto"/>
        <w:rPr>
          <w:rFonts w:ascii="DFHeiW5-GB5" w:eastAsia="DFHeiW5-GB5" w:hAnsi="Times New Roman" w:cs="Times New Roman" w:hint="eastAsia"/>
          <w:i/>
          <w:color w:val="FF0000"/>
        </w:rPr>
      </w:pPr>
    </w:p>
    <w:p w14:paraId="69DFF2DC" w14:textId="77777777" w:rsidR="00D22951" w:rsidRPr="0060540E" w:rsidRDefault="00D22951" w:rsidP="00E65C33">
      <w:pPr>
        <w:spacing w:after="0" w:line="240" w:lineRule="auto"/>
        <w:rPr>
          <w:rFonts w:ascii="DFHeiW5-GB5" w:eastAsia="DFHeiW5-GB5"/>
          <w:sz w:val="24"/>
          <w:u w:val="thick"/>
        </w:rPr>
      </w:pPr>
    </w:p>
    <w:p w14:paraId="24D7C02D" w14:textId="65861341" w:rsidR="000E47D7" w:rsidRPr="00BC6D38" w:rsidRDefault="000E47D7" w:rsidP="00E65C33">
      <w:pPr>
        <w:spacing w:after="0" w:line="240" w:lineRule="auto"/>
        <w:rPr>
          <w:rFonts w:ascii="DFHeiW9-GB5" w:eastAsia="DFHeiW9-GB5"/>
          <w:sz w:val="24"/>
          <w:u w:val="thick"/>
        </w:rPr>
      </w:pPr>
      <w:r w:rsidRPr="00BC6D38">
        <w:rPr>
          <w:rFonts w:ascii="DFHeiW9-GB5" w:eastAsia="DFHeiW9-GB5" w:hint="eastAsia"/>
          <w:sz w:val="24"/>
          <w:u w:val="thick"/>
        </w:rPr>
        <w:t>討論</w:t>
      </w:r>
      <w:r w:rsidRPr="00B86B55">
        <w:rPr>
          <w:rFonts w:ascii="DFHeiW9-GB5" w:eastAsia="DFHeiW9-GB5" w:hint="eastAsia"/>
          <w:sz w:val="24"/>
        </w:rPr>
        <w:t>:</w:t>
      </w:r>
    </w:p>
    <w:p w14:paraId="7BA074D9" w14:textId="58236BD6" w:rsidR="002360F3" w:rsidRDefault="002360F3" w:rsidP="00B67A97">
      <w:pPr>
        <w:pStyle w:val="ListParagraph"/>
        <w:numPr>
          <w:ilvl w:val="0"/>
          <w:numId w:val="10"/>
        </w:numPr>
        <w:spacing w:before="120" w:after="120" w:line="480" w:lineRule="auto"/>
        <w:rPr>
          <w:rFonts w:ascii="DFHeiW5-GB5" w:eastAsia="DFHeiW5-GB5"/>
        </w:rPr>
      </w:pPr>
      <w:r w:rsidRPr="00350F87">
        <w:rPr>
          <w:rFonts w:ascii="DFHeiW5-GB5" w:eastAsia="DFHeiW5-GB5" w:hint="eastAsia"/>
        </w:rPr>
        <w:t>對於宗教的態度，你覺得你比較像是雅典人那樣</w:t>
      </w:r>
      <w:r w:rsidR="0091291C" w:rsidRPr="00350F87">
        <w:rPr>
          <w:rFonts w:ascii="DFHeiW5-GB5" w:eastAsia="DFHeiW5-GB5" w:hint="eastAsia"/>
        </w:rPr>
        <w:t>「</w:t>
      </w:r>
      <w:r w:rsidR="0091291C" w:rsidRPr="001212BE">
        <w:rPr>
          <w:rFonts w:ascii="DFHeiW5-GB5" w:eastAsia="DFHeiW5-GB5" w:hAnsi="Microsoft JhengHei" w:cs="Microsoft JhengHei" w:hint="eastAsia"/>
        </w:rPr>
        <w:t>都不顧別的事，只將新聞說說聽聽</w:t>
      </w:r>
      <w:r w:rsidR="0091291C" w:rsidRPr="00350F87">
        <w:rPr>
          <w:rFonts w:ascii="DFHeiW5-GB5" w:eastAsia="DFHeiW5-GB5" w:hint="eastAsia"/>
        </w:rPr>
        <w:t>」?</w:t>
      </w:r>
      <w:r w:rsidR="0091291C" w:rsidRPr="00350F87">
        <w:rPr>
          <w:rFonts w:ascii="DFHeiW5-GB5" w:eastAsia="DFHeiW5-GB5"/>
        </w:rPr>
        <w:t xml:space="preserve"> </w:t>
      </w:r>
      <w:r w:rsidR="0091291C" w:rsidRPr="00350F87">
        <w:rPr>
          <w:rFonts w:ascii="DFHeiW5-GB5" w:eastAsia="DFHeiW5-GB5" w:hint="eastAsia"/>
        </w:rPr>
        <w:t>還是</w:t>
      </w:r>
      <w:r w:rsidR="008D449B" w:rsidRPr="00350F87">
        <w:rPr>
          <w:rFonts w:ascii="DFHeiW5-GB5" w:eastAsia="DFHeiW5-GB5" w:hint="eastAsia"/>
        </w:rPr>
        <w:t>比較像保羅那樣「</w:t>
      </w:r>
      <w:r w:rsidR="008D449B" w:rsidRPr="001212BE">
        <w:rPr>
          <w:rFonts w:ascii="DFHeiW5-GB5" w:eastAsia="DFHeiW5-GB5" w:hAnsi="Microsoft JhengHei" w:cs="Microsoft JhengHei" w:hint="eastAsia"/>
        </w:rPr>
        <w:t>看見滿城都是偶像，就心裏著急</w:t>
      </w:r>
      <w:r w:rsidR="008D449B" w:rsidRPr="00350F87">
        <w:rPr>
          <w:rFonts w:ascii="DFHeiW5-GB5" w:eastAsia="DFHeiW5-GB5" w:hAnsi="Microsoft JhengHei" w:cs="Microsoft JhengHei" w:hint="eastAsia"/>
        </w:rPr>
        <w:t>，</w:t>
      </w:r>
      <w:r w:rsidR="00E56CB6" w:rsidRPr="001212BE">
        <w:rPr>
          <w:rFonts w:ascii="DFHeiW5-GB5" w:eastAsia="DFHeiW5-GB5" w:hAnsi="Microsoft JhengHei" w:cs="Microsoft JhengHei" w:hint="eastAsia"/>
        </w:rPr>
        <w:t>於是在會堂裏</w:t>
      </w:r>
      <w:r w:rsidR="00E56CB6" w:rsidRPr="00350F87">
        <w:rPr>
          <w:rFonts w:ascii="DFHeiW5-GB5" w:eastAsia="DFHeiW5-GB5" w:hAnsi="Microsoft JhengHei" w:cs="Microsoft JhengHei"/>
        </w:rPr>
        <w:t>…</w:t>
      </w:r>
      <w:r w:rsidR="00E56CB6" w:rsidRPr="001212BE">
        <w:rPr>
          <w:rFonts w:ascii="DFHeiW5-GB5" w:eastAsia="DFHeiW5-GB5" w:hAnsi="Microsoft JhengHei" w:cs="Microsoft JhengHei" w:hint="eastAsia"/>
        </w:rPr>
        <w:t>，並每日在市上所遇見的人，辯論</w:t>
      </w:r>
      <w:r w:rsidR="008D449B" w:rsidRPr="00350F87">
        <w:rPr>
          <w:rFonts w:ascii="DFHeiW5-GB5" w:eastAsia="DFHeiW5-GB5" w:hint="eastAsia"/>
        </w:rPr>
        <w:t>」</w:t>
      </w:r>
      <w:r w:rsidR="00E56CB6" w:rsidRPr="00350F87">
        <w:rPr>
          <w:rFonts w:ascii="DFHeiW5-GB5" w:eastAsia="DFHeiW5-GB5" w:hint="eastAsia"/>
        </w:rPr>
        <w:t>?</w:t>
      </w:r>
      <w:r w:rsidR="00E55FAA">
        <w:rPr>
          <w:rFonts w:ascii="DFHeiW5-GB5" w:eastAsia="DFHeiW5-GB5"/>
        </w:rPr>
        <w:t xml:space="preserve"> </w:t>
      </w:r>
      <w:r w:rsidR="00E55FAA">
        <w:rPr>
          <w:rFonts w:ascii="DFHeiW5-GB5" w:eastAsia="DFHeiW5-GB5" w:hint="eastAsia"/>
        </w:rPr>
        <w:t>或是其他?</w:t>
      </w:r>
      <w:r w:rsidR="008C538D" w:rsidRPr="008C538D">
        <w:rPr>
          <w:rFonts w:ascii="DFHeiW5-GB5" w:eastAsia="DFHeiW5-GB5" w:hint="eastAsia"/>
          <w:b/>
          <w:color w:val="FF0000"/>
          <w:sz w:val="24"/>
        </w:rPr>
        <w:t xml:space="preserve"> </w:t>
      </w:r>
      <w:r w:rsidR="008C538D" w:rsidRPr="00C53190">
        <w:rPr>
          <w:rFonts w:ascii="DFHeiW5-GB5" w:eastAsia="DFHeiW5-GB5" w:hint="eastAsia"/>
          <w:b/>
          <w:color w:val="FF0000"/>
          <w:sz w:val="24"/>
        </w:rPr>
        <w:t>(1</w:t>
      </w:r>
      <w:r w:rsidR="008C538D">
        <w:rPr>
          <w:rFonts w:ascii="DFHeiW5-GB5" w:eastAsia="DFHeiW5-GB5"/>
          <w:b/>
          <w:color w:val="FF0000"/>
          <w:sz w:val="24"/>
        </w:rPr>
        <w:t>0</w:t>
      </w:r>
      <w:r w:rsidR="008C538D">
        <w:rPr>
          <w:rFonts w:ascii="DFHeiW5-GB5" w:eastAsia="DFHeiW5-GB5"/>
          <w:b/>
          <w:color w:val="FF0000"/>
          <w:sz w:val="24"/>
        </w:rPr>
        <w:t>-15</w:t>
      </w:r>
      <w:r w:rsidR="008C538D" w:rsidRPr="00C53190">
        <w:rPr>
          <w:rFonts w:ascii="DFHeiW5-GB5" w:eastAsia="DFHeiW5-GB5" w:hint="eastAsia"/>
          <w:b/>
          <w:color w:val="FF0000"/>
          <w:sz w:val="24"/>
        </w:rPr>
        <w:t>分鐘)</w:t>
      </w:r>
    </w:p>
    <w:p w14:paraId="228AC97A" w14:textId="48268A5D" w:rsidR="00E55FAA" w:rsidRPr="00137192" w:rsidRDefault="00E55FAA" w:rsidP="00E55FAA">
      <w:pPr>
        <w:pStyle w:val="ListParagraph"/>
        <w:spacing w:before="120" w:after="120" w:line="480" w:lineRule="auto"/>
        <w:rPr>
          <w:rFonts w:ascii="DFHeiW5-GB5" w:eastAsia="DFHeiW5-GB5"/>
          <w:color w:val="FF0000"/>
        </w:rPr>
      </w:pPr>
      <w:r w:rsidRPr="00137192">
        <w:rPr>
          <w:rFonts w:ascii="DFHeiW5-GB5" w:eastAsia="DFHeiW5-GB5" w:hint="eastAsia"/>
          <w:color w:val="FF0000"/>
        </w:rPr>
        <w:t>這是一個開放性的暖身題。帶領查經的小組長可以</w:t>
      </w:r>
      <w:r w:rsidR="00137192" w:rsidRPr="00137192">
        <w:rPr>
          <w:rFonts w:ascii="DFHeiW5-GB5" w:eastAsia="DFHeiW5-GB5" w:hint="eastAsia"/>
          <w:color w:val="FF0000"/>
        </w:rPr>
        <w:t>邀請人回答，也可以自己先回答，引起眾人的興趣而回答。主要是檢驗我們對於宗教的態度，是消極的當作茶餘飯後的消遣，還是積極的想要抓住任何一個機會幫助人認識真理?</w:t>
      </w:r>
    </w:p>
    <w:p w14:paraId="420B0454" w14:textId="6AD600B5" w:rsidR="002F18D6" w:rsidRDefault="00AD2729" w:rsidP="00B67A97">
      <w:pPr>
        <w:pStyle w:val="ListParagraph"/>
        <w:numPr>
          <w:ilvl w:val="0"/>
          <w:numId w:val="10"/>
        </w:numPr>
        <w:spacing w:before="120" w:after="120" w:line="480" w:lineRule="auto"/>
        <w:rPr>
          <w:rFonts w:ascii="DFHeiW5-GB5" w:eastAsia="DFHeiW5-GB5"/>
        </w:rPr>
      </w:pPr>
      <w:r w:rsidRPr="00350F87">
        <w:rPr>
          <w:rFonts w:ascii="DFHeiW5-GB5" w:eastAsia="DFHeiW5-GB5" w:hint="eastAsia"/>
        </w:rPr>
        <w:t>保羅在這一段經文的敘述當中，最讓你印象深刻的事是甚麼</w:t>
      </w:r>
      <w:r w:rsidR="00794CA3" w:rsidRPr="00350F87">
        <w:rPr>
          <w:rFonts w:ascii="DFHeiW5-GB5" w:eastAsia="DFHeiW5-GB5" w:hint="eastAsia"/>
        </w:rPr>
        <w:t>?</w:t>
      </w:r>
      <w:r w:rsidR="00861C86" w:rsidRPr="00350F87">
        <w:rPr>
          <w:rFonts w:ascii="DFHeiW5-GB5" w:eastAsia="DFHeiW5-GB5" w:hint="eastAsia"/>
        </w:rPr>
        <w:t xml:space="preserve"> 如果你是他，你會如同他這樣嗎? 為什麼?</w:t>
      </w:r>
      <w:r w:rsidR="008C538D" w:rsidRPr="008C538D">
        <w:rPr>
          <w:rFonts w:ascii="DFHeiW5-GB5" w:eastAsia="DFHeiW5-GB5" w:hint="eastAsia"/>
          <w:b/>
          <w:color w:val="FF0000"/>
          <w:sz w:val="24"/>
        </w:rPr>
        <w:t xml:space="preserve"> </w:t>
      </w:r>
      <w:r w:rsidR="008C538D" w:rsidRPr="00C53190">
        <w:rPr>
          <w:rFonts w:ascii="DFHeiW5-GB5" w:eastAsia="DFHeiW5-GB5" w:hint="eastAsia"/>
          <w:b/>
          <w:color w:val="FF0000"/>
          <w:sz w:val="24"/>
        </w:rPr>
        <w:t>(1</w:t>
      </w:r>
      <w:r w:rsidR="008C538D">
        <w:rPr>
          <w:rFonts w:ascii="DFHeiW5-GB5" w:eastAsia="DFHeiW5-GB5" w:hint="eastAsia"/>
          <w:b/>
          <w:color w:val="FF0000"/>
          <w:sz w:val="24"/>
        </w:rPr>
        <w:t>5</w:t>
      </w:r>
      <w:r w:rsidR="008C538D">
        <w:rPr>
          <w:rFonts w:ascii="DFHeiW5-GB5" w:eastAsia="DFHeiW5-GB5"/>
          <w:b/>
          <w:color w:val="FF0000"/>
          <w:sz w:val="24"/>
        </w:rPr>
        <w:t>-20</w:t>
      </w:r>
      <w:r w:rsidR="008C538D" w:rsidRPr="00C53190">
        <w:rPr>
          <w:rFonts w:ascii="DFHeiW5-GB5" w:eastAsia="DFHeiW5-GB5" w:hint="eastAsia"/>
          <w:b/>
          <w:color w:val="FF0000"/>
          <w:sz w:val="24"/>
        </w:rPr>
        <w:t>分鐘)</w:t>
      </w:r>
    </w:p>
    <w:p w14:paraId="0EB70017" w14:textId="68573BC1" w:rsidR="00E37FC7" w:rsidRDefault="00E37FC7" w:rsidP="00E55FAA">
      <w:pPr>
        <w:pStyle w:val="ListParagraph"/>
        <w:numPr>
          <w:ilvl w:val="0"/>
          <w:numId w:val="14"/>
        </w:numPr>
        <w:spacing w:before="120" w:after="120" w:line="480" w:lineRule="auto"/>
        <w:rPr>
          <w:rFonts w:ascii="DFHeiW5-GB5" w:eastAsia="DFHeiW5-GB5"/>
          <w:color w:val="FF0000"/>
        </w:rPr>
      </w:pPr>
      <w:r w:rsidRPr="003522DA">
        <w:rPr>
          <w:rFonts w:ascii="DFHeiW5-GB5" w:eastAsia="DFHeiW5-GB5" w:hint="eastAsia"/>
          <w:color w:val="FF0000"/>
        </w:rPr>
        <w:t>保羅的看見到處都是偶像</w:t>
      </w:r>
      <w:r w:rsidR="003522DA" w:rsidRPr="003522DA">
        <w:rPr>
          <w:rFonts w:ascii="DFHeiW5-GB5" w:eastAsia="DFHeiW5-GB5" w:hint="eastAsia"/>
          <w:color w:val="FF0000"/>
        </w:rPr>
        <w:t>，就心裡著急</w:t>
      </w:r>
      <w:r w:rsidR="00E05FCA">
        <w:rPr>
          <w:rFonts w:ascii="DFHeiW5-GB5" w:eastAsia="DFHeiW5-GB5" w:hint="eastAsia"/>
          <w:color w:val="FF0000"/>
        </w:rPr>
        <w:t>，並起而與遇到的人辯論</w:t>
      </w:r>
      <w:r w:rsidR="005507E5">
        <w:rPr>
          <w:rFonts w:ascii="DFHeiW5-GB5" w:eastAsia="DFHeiW5-GB5" w:hint="eastAsia"/>
          <w:color w:val="FF0000"/>
        </w:rPr>
        <w:t>爭論</w:t>
      </w:r>
      <w:r w:rsidR="003522DA" w:rsidRPr="003522DA">
        <w:rPr>
          <w:rFonts w:ascii="DFHeiW5-GB5" w:eastAsia="DFHeiW5-GB5" w:hint="eastAsia"/>
          <w:color w:val="FF0000"/>
        </w:rPr>
        <w:t>(</w:t>
      </w:r>
      <w:r w:rsidR="003522DA" w:rsidRPr="003522DA">
        <w:rPr>
          <w:rFonts w:ascii="DFHeiW5-GB5" w:eastAsia="DFHeiW5-GB5"/>
          <w:color w:val="FF0000"/>
        </w:rPr>
        <w:t>v. 16</w:t>
      </w:r>
      <w:r w:rsidR="003522DA" w:rsidRPr="003522DA">
        <w:rPr>
          <w:rFonts w:ascii="DFHeiW5-GB5" w:eastAsia="DFHeiW5-GB5" w:hint="eastAsia"/>
          <w:color w:val="FF0000"/>
        </w:rPr>
        <w:t>)</w:t>
      </w:r>
    </w:p>
    <w:p w14:paraId="647C5F97" w14:textId="1F302A3C" w:rsidR="003522DA" w:rsidRDefault="005507E5" w:rsidP="00E55FAA">
      <w:pPr>
        <w:pStyle w:val="ListParagraph"/>
        <w:numPr>
          <w:ilvl w:val="0"/>
          <w:numId w:val="14"/>
        </w:numPr>
        <w:spacing w:before="120" w:after="120" w:line="480" w:lineRule="auto"/>
        <w:rPr>
          <w:rFonts w:ascii="DFHeiW5-GB5" w:eastAsia="DFHeiW5-GB5"/>
          <w:color w:val="FF0000"/>
        </w:rPr>
      </w:pPr>
      <w:r>
        <w:rPr>
          <w:rFonts w:ascii="DFHeiW5-GB5" w:eastAsia="DFHeiW5-GB5" w:hint="eastAsia"/>
          <w:color w:val="FF0000"/>
        </w:rPr>
        <w:t>保羅不</w:t>
      </w:r>
      <w:r w:rsidR="005224AD">
        <w:rPr>
          <w:rFonts w:ascii="DFHeiW5-GB5" w:eastAsia="DFHeiW5-GB5" w:hint="eastAsia"/>
          <w:color w:val="FF0000"/>
        </w:rPr>
        <w:t>因人單力薄而</w:t>
      </w:r>
      <w:r>
        <w:rPr>
          <w:rFonts w:ascii="DFHeiW5-GB5" w:eastAsia="DFHeiW5-GB5" w:hint="eastAsia"/>
          <w:color w:val="FF0000"/>
        </w:rPr>
        <w:t>懼怕</w:t>
      </w:r>
      <w:r w:rsidR="006C42FF">
        <w:rPr>
          <w:rFonts w:ascii="DFHeiW5-GB5" w:eastAsia="DFHeiW5-GB5" w:hint="eastAsia"/>
          <w:color w:val="FF0000"/>
        </w:rPr>
        <w:t>，反倒</w:t>
      </w:r>
      <w:r w:rsidR="007F7511">
        <w:rPr>
          <w:rFonts w:ascii="DFHeiW5-GB5" w:eastAsia="DFHeiW5-GB5" w:hint="eastAsia"/>
          <w:color w:val="FF0000"/>
        </w:rPr>
        <w:t>抓住任何一個傳講福音的機會，</w:t>
      </w:r>
      <w:r w:rsidR="00295937">
        <w:rPr>
          <w:rFonts w:ascii="DFHeiW5-GB5" w:eastAsia="DFHeiW5-GB5" w:hint="eastAsia"/>
          <w:color w:val="FF0000"/>
        </w:rPr>
        <w:t>勇敢前往</w:t>
      </w:r>
      <w:r w:rsidR="005224AD">
        <w:rPr>
          <w:rFonts w:ascii="DFHeiW5-GB5" w:eastAsia="DFHeiW5-GB5" w:hint="eastAsia"/>
          <w:color w:val="FF0000"/>
        </w:rPr>
        <w:t>亞略巴古</w:t>
      </w:r>
      <w:r w:rsidR="00295937">
        <w:rPr>
          <w:rFonts w:ascii="DFHeiW5-GB5" w:eastAsia="DFHeiW5-GB5" w:hint="eastAsia"/>
          <w:color w:val="FF0000"/>
        </w:rPr>
        <w:t>去向</w:t>
      </w:r>
      <w:r w:rsidR="006C42FF">
        <w:rPr>
          <w:rFonts w:ascii="DFHeiW5-GB5" w:eastAsia="DFHeiW5-GB5" w:hint="eastAsia"/>
          <w:color w:val="FF0000"/>
        </w:rPr>
        <w:t>雅典城中</w:t>
      </w:r>
      <w:r w:rsidR="00EB582C">
        <w:rPr>
          <w:rFonts w:ascii="DFHeiW5-GB5" w:eastAsia="DFHeiW5-GB5" w:hint="eastAsia"/>
          <w:color w:val="FF0000"/>
        </w:rPr>
        <w:t>學術菁英，達官顯要等傳講真神</w:t>
      </w:r>
      <w:r w:rsidR="007F7511">
        <w:rPr>
          <w:rFonts w:ascii="DFHeiW5-GB5" w:eastAsia="DFHeiW5-GB5" w:hint="eastAsia"/>
          <w:color w:val="FF0000"/>
        </w:rPr>
        <w:t>(v</w:t>
      </w:r>
      <w:r w:rsidR="007F7511">
        <w:rPr>
          <w:rFonts w:ascii="DFHeiW5-GB5" w:eastAsia="DFHeiW5-GB5"/>
          <w:color w:val="FF0000"/>
        </w:rPr>
        <w:t>. 19</w:t>
      </w:r>
      <w:r w:rsidR="007F7511">
        <w:rPr>
          <w:rFonts w:ascii="DFHeiW5-GB5" w:eastAsia="DFHeiW5-GB5" w:hint="eastAsia"/>
          <w:color w:val="FF0000"/>
        </w:rPr>
        <w:t>)</w:t>
      </w:r>
    </w:p>
    <w:p w14:paraId="3ABE5B8F" w14:textId="4E74E800" w:rsidR="00EB582C" w:rsidRDefault="00EB6A50" w:rsidP="00E55FAA">
      <w:pPr>
        <w:pStyle w:val="ListParagraph"/>
        <w:numPr>
          <w:ilvl w:val="0"/>
          <w:numId w:val="14"/>
        </w:numPr>
        <w:spacing w:before="120" w:after="120" w:line="480" w:lineRule="auto"/>
        <w:rPr>
          <w:rFonts w:ascii="DFHeiW5-GB5" w:eastAsia="DFHeiW5-GB5"/>
          <w:color w:val="FF0000"/>
        </w:rPr>
      </w:pPr>
      <w:r>
        <w:rPr>
          <w:rFonts w:ascii="DFHeiW5-GB5" w:eastAsia="DFHeiW5-GB5" w:hint="eastAsia"/>
          <w:color w:val="FF0000"/>
        </w:rPr>
        <w:t>保羅很有傳福音的恩賜，可以從雅典人所孰悉的當地的體裁著手，引導他們認識滿城的偶像都是假神，並向他們</w:t>
      </w:r>
      <w:r w:rsidR="007941FA">
        <w:rPr>
          <w:rFonts w:ascii="DFHeiW5-GB5" w:eastAsia="DFHeiW5-GB5" w:hint="eastAsia"/>
          <w:color w:val="FF0000"/>
        </w:rPr>
        <w:t>傳講真神的福音</w:t>
      </w:r>
    </w:p>
    <w:p w14:paraId="75F52ECD" w14:textId="588F13E0" w:rsidR="0099000B" w:rsidRDefault="0099000B" w:rsidP="00E55FAA">
      <w:pPr>
        <w:pStyle w:val="ListParagraph"/>
        <w:numPr>
          <w:ilvl w:val="0"/>
          <w:numId w:val="14"/>
        </w:numPr>
        <w:spacing w:before="120" w:after="120" w:line="480" w:lineRule="auto"/>
        <w:rPr>
          <w:rFonts w:ascii="DFHeiW5-GB5" w:eastAsia="DFHeiW5-GB5"/>
          <w:color w:val="FF0000"/>
        </w:rPr>
      </w:pPr>
      <w:r>
        <w:rPr>
          <w:rFonts w:ascii="DFHeiW5-GB5" w:eastAsia="DFHeiW5-GB5" w:hint="eastAsia"/>
          <w:color w:val="FF0000"/>
        </w:rPr>
        <w:t>保羅知道何時該傳也知道何時該停(</w:t>
      </w:r>
      <w:r>
        <w:rPr>
          <w:rFonts w:ascii="DFHeiW5-GB5" w:eastAsia="DFHeiW5-GB5"/>
          <w:color w:val="FF0000"/>
        </w:rPr>
        <w:t xml:space="preserve">v. </w:t>
      </w:r>
      <w:r w:rsidR="00E55FAA">
        <w:rPr>
          <w:rFonts w:ascii="DFHeiW5-GB5" w:eastAsia="DFHeiW5-GB5"/>
          <w:color w:val="FF0000"/>
        </w:rPr>
        <w:t>33</w:t>
      </w:r>
      <w:r>
        <w:rPr>
          <w:rFonts w:ascii="DFHeiW5-GB5" w:eastAsia="DFHeiW5-GB5" w:hint="eastAsia"/>
          <w:color w:val="FF0000"/>
        </w:rPr>
        <w:t>)</w:t>
      </w:r>
    </w:p>
    <w:p w14:paraId="28A8860B" w14:textId="77777777" w:rsidR="003522DA" w:rsidRPr="00350F87" w:rsidRDefault="003522DA" w:rsidP="00E37FC7">
      <w:pPr>
        <w:pStyle w:val="ListParagraph"/>
        <w:spacing w:before="120" w:after="120" w:line="480" w:lineRule="auto"/>
        <w:rPr>
          <w:rFonts w:ascii="DFHeiW5-GB5" w:eastAsia="DFHeiW5-GB5"/>
        </w:rPr>
      </w:pPr>
    </w:p>
    <w:p w14:paraId="5AE4B6F1" w14:textId="56664DCE" w:rsidR="00F02F7B" w:rsidRPr="00F02F7B" w:rsidRDefault="00D20456" w:rsidP="00F02F7B">
      <w:pPr>
        <w:pStyle w:val="ListParagraph"/>
        <w:numPr>
          <w:ilvl w:val="0"/>
          <w:numId w:val="10"/>
        </w:numPr>
        <w:spacing w:before="120" w:after="120" w:line="480" w:lineRule="auto"/>
        <w:rPr>
          <w:rFonts w:ascii="DFHeiW5-GB5" w:eastAsia="DFHeiW5-GB5"/>
          <w:color w:val="FF0000"/>
        </w:rPr>
      </w:pPr>
      <w:r w:rsidRPr="00350F87">
        <w:rPr>
          <w:rFonts w:ascii="DFHeiW5-GB5" w:eastAsia="DFHeiW5-GB5" w:hint="eastAsia"/>
        </w:rPr>
        <w:lastRenderedPageBreak/>
        <w:t>你聽了保羅在</w:t>
      </w:r>
      <w:r w:rsidRPr="001212BE">
        <w:rPr>
          <w:rFonts w:ascii="DFHeiW5-GB5" w:eastAsia="DFHeiW5-GB5" w:hAnsi="Microsoft JhengHei" w:cs="Microsoft JhengHei" w:hint="eastAsia"/>
        </w:rPr>
        <w:t>亞略</w:t>
      </w:r>
      <w:r w:rsidRPr="001212BE">
        <w:rPr>
          <w:rFonts w:ascii="DFHeiW5-GB5" w:eastAsia="DFHeiW5-GB5" w:hAnsi="Arial" w:cs="Arial" w:hint="eastAsia"/>
        </w:rPr>
        <w:t>•</w:t>
      </w:r>
      <w:r w:rsidRPr="001212BE">
        <w:rPr>
          <w:rFonts w:ascii="DFHeiW5-GB5" w:eastAsia="DFHeiW5-GB5" w:hAnsi="Microsoft JhengHei" w:cs="Microsoft JhengHei" w:hint="eastAsia"/>
        </w:rPr>
        <w:t>巴古</w:t>
      </w:r>
      <w:r w:rsidRPr="00350F87">
        <w:rPr>
          <w:rFonts w:ascii="DFHeiW5-GB5" w:eastAsia="DFHeiW5-GB5" w:hAnsi="Microsoft JhengHei" w:cs="Microsoft JhengHei" w:hint="eastAsia"/>
        </w:rPr>
        <w:t>關於神的一番講論之後，說說你對神的認識</w:t>
      </w:r>
      <w:r w:rsidR="00350F87" w:rsidRPr="00350F87">
        <w:rPr>
          <w:rFonts w:ascii="DFHeiW5-GB5" w:eastAsia="DFHeiW5-GB5" w:hAnsi="Microsoft JhengHei" w:cs="Microsoft JhengHei" w:hint="eastAsia"/>
        </w:rPr>
        <w:t>是什麼?</w:t>
      </w:r>
      <w:r w:rsidR="008C538D" w:rsidRPr="008C538D">
        <w:rPr>
          <w:rFonts w:ascii="DFHeiW5-GB5" w:eastAsia="DFHeiW5-GB5" w:hint="eastAsia"/>
          <w:b/>
          <w:color w:val="FF0000"/>
          <w:sz w:val="24"/>
        </w:rPr>
        <w:t xml:space="preserve"> </w:t>
      </w:r>
      <w:r w:rsidR="008C538D" w:rsidRPr="00C53190">
        <w:rPr>
          <w:rFonts w:ascii="DFHeiW5-GB5" w:eastAsia="DFHeiW5-GB5" w:hint="eastAsia"/>
          <w:b/>
          <w:color w:val="FF0000"/>
          <w:sz w:val="24"/>
        </w:rPr>
        <w:t>(1</w:t>
      </w:r>
      <w:r w:rsidR="008C538D">
        <w:rPr>
          <w:rFonts w:ascii="DFHeiW5-GB5" w:eastAsia="DFHeiW5-GB5" w:hint="eastAsia"/>
          <w:b/>
          <w:color w:val="FF0000"/>
          <w:sz w:val="24"/>
        </w:rPr>
        <w:t>5</w:t>
      </w:r>
      <w:r w:rsidR="008C538D">
        <w:rPr>
          <w:rFonts w:ascii="DFHeiW5-GB5" w:eastAsia="DFHeiW5-GB5"/>
          <w:b/>
          <w:color w:val="FF0000"/>
          <w:sz w:val="24"/>
        </w:rPr>
        <w:t>-20</w:t>
      </w:r>
      <w:r w:rsidR="008C538D" w:rsidRPr="00C53190">
        <w:rPr>
          <w:rFonts w:ascii="DFHeiW5-GB5" w:eastAsia="DFHeiW5-GB5" w:hint="eastAsia"/>
          <w:b/>
          <w:color w:val="FF0000"/>
          <w:sz w:val="24"/>
        </w:rPr>
        <w:t>分鐘)</w:t>
      </w:r>
      <w:r w:rsidR="006863E9">
        <w:rPr>
          <w:rFonts w:ascii="DFHeiW5-GB5" w:eastAsia="DFHeiW5-GB5" w:hAnsi="Microsoft JhengHei" w:cs="Microsoft JhengHei"/>
        </w:rPr>
        <w:br/>
      </w:r>
      <w:r w:rsidR="006863E9" w:rsidRPr="00F02F7B">
        <w:rPr>
          <w:rFonts w:ascii="DFHeiW5-GB5" w:eastAsia="DFHeiW5-GB5" w:hAnsi="Microsoft JhengHei" w:cs="Microsoft JhengHei" w:hint="eastAsia"/>
          <w:color w:val="FF0000"/>
        </w:rPr>
        <w:t>帶領查經的小組長可以幫助大家整理出保羅</w:t>
      </w:r>
      <w:r w:rsidR="00F02F7B" w:rsidRPr="00F02F7B">
        <w:rPr>
          <w:rFonts w:ascii="DFHeiW5-GB5" w:eastAsia="DFHeiW5-GB5" w:hAnsi="Microsoft JhengHei" w:cs="Microsoft JhengHei" w:hint="eastAsia"/>
          <w:color w:val="FF0000"/>
        </w:rPr>
        <w:t>在這裡所提的</w:t>
      </w:r>
      <w:r w:rsidR="006863E9" w:rsidRPr="00F02F7B">
        <w:rPr>
          <w:rFonts w:ascii="DFHeiW5-GB5" w:eastAsia="DFHeiW5-GB5" w:hAnsi="Microsoft JhengHei" w:cs="Microsoft JhengHei" w:hint="eastAsia"/>
          <w:color w:val="FF0000"/>
        </w:rPr>
        <w:t>幾個要點</w:t>
      </w:r>
      <w:r w:rsidR="00F02F7B" w:rsidRPr="00F02F7B">
        <w:rPr>
          <w:rFonts w:ascii="DFHeiW5-GB5" w:eastAsia="DFHeiW5-GB5" w:hAnsi="Microsoft JhengHei" w:cs="Microsoft JhengHei" w:hint="eastAsia"/>
          <w:color w:val="FF0000"/>
        </w:rPr>
        <w:t>，然後提示性的一一提出來，讓組員可以針對這幾點提出自己的看法。</w:t>
      </w:r>
    </w:p>
    <w:p w14:paraId="72483729" w14:textId="2FD465C8" w:rsidR="00F02F7B" w:rsidRDefault="00F02F7B" w:rsidP="00F02F7B">
      <w:pPr>
        <w:pStyle w:val="ListParagraph"/>
        <w:spacing w:before="120" w:after="120" w:line="480" w:lineRule="auto"/>
        <w:rPr>
          <w:rFonts w:ascii="DFHeiW5-GB5" w:eastAsia="DFHeiW5-GB5"/>
          <w:color w:val="FF0000"/>
        </w:rPr>
      </w:pPr>
      <w:r w:rsidRPr="00F02F7B">
        <w:rPr>
          <w:rFonts w:ascii="DFHeiW5-GB5" w:eastAsia="DFHeiW5-GB5" w:hint="eastAsia"/>
          <w:color w:val="FF0000"/>
        </w:rPr>
        <w:t xml:space="preserve">例如: </w:t>
      </w:r>
    </w:p>
    <w:p w14:paraId="7498A42D" w14:textId="049BB655" w:rsidR="008E50E9" w:rsidRDefault="008E50E9" w:rsidP="00AE402C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  <w:color w:val="FF0000"/>
        </w:rPr>
      </w:pPr>
      <w:r>
        <w:rPr>
          <w:rFonts w:ascii="DFHeiW5-GB5" w:eastAsia="DFHeiW5-GB5" w:hint="eastAsia"/>
          <w:color w:val="FF0000"/>
        </w:rPr>
        <w:t>神是創造宇宙和其中萬物的神</w:t>
      </w:r>
      <w:r w:rsidR="00D00C20">
        <w:rPr>
          <w:rFonts w:ascii="DFHeiW5-GB5" w:eastAsia="DFHeiW5-GB5"/>
          <w:color w:val="FF0000"/>
        </w:rPr>
        <w:t>(vv. 24)</w:t>
      </w:r>
    </w:p>
    <w:p w14:paraId="7D77A0F4" w14:textId="53B2C31F" w:rsidR="00F01128" w:rsidRDefault="00F01128" w:rsidP="00AE402C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  <w:color w:val="FF0000"/>
        </w:rPr>
      </w:pPr>
      <w:r>
        <w:rPr>
          <w:rFonts w:ascii="DFHeiW5-GB5" w:eastAsia="DFHeiW5-GB5" w:hint="eastAsia"/>
          <w:color w:val="FF0000"/>
        </w:rPr>
        <w:t>神將生命、氣息、萬物賜給萬人，並且預先定準他們的年限和所住的疆界</w:t>
      </w:r>
      <w:r w:rsidR="00AE402C">
        <w:rPr>
          <w:rFonts w:ascii="DFHeiW5-GB5" w:eastAsia="DFHeiW5-GB5" w:hint="eastAsia"/>
          <w:color w:val="FF0000"/>
        </w:rPr>
        <w:t>(</w:t>
      </w:r>
      <w:r w:rsidR="00D00C20">
        <w:rPr>
          <w:rFonts w:ascii="DFHeiW5-GB5" w:eastAsia="DFHeiW5-GB5"/>
          <w:color w:val="FF0000"/>
        </w:rPr>
        <w:t>vv. 25-26</w:t>
      </w:r>
      <w:r w:rsidR="00AE402C">
        <w:rPr>
          <w:rFonts w:ascii="DFHeiW5-GB5" w:eastAsia="DFHeiW5-GB5" w:hint="eastAsia"/>
          <w:color w:val="FF0000"/>
        </w:rPr>
        <w:t>)</w:t>
      </w:r>
    </w:p>
    <w:p w14:paraId="0BF452F5" w14:textId="3DE93366" w:rsidR="00D00C20" w:rsidRDefault="005E7EB6" w:rsidP="00AE402C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  <w:color w:val="FF0000"/>
        </w:rPr>
      </w:pPr>
      <w:r>
        <w:rPr>
          <w:rFonts w:ascii="DFHeiW5-GB5" w:eastAsia="DFHeiW5-GB5" w:hint="eastAsia"/>
          <w:color w:val="FF0000"/>
        </w:rPr>
        <w:t>神離我們不遠，讓我們可以尋求到(</w:t>
      </w:r>
      <w:r w:rsidR="008A3463">
        <w:rPr>
          <w:rFonts w:ascii="DFHeiW5-GB5" w:eastAsia="DFHeiW5-GB5"/>
          <w:color w:val="FF0000"/>
        </w:rPr>
        <w:t>v. 27</w:t>
      </w:r>
      <w:r>
        <w:rPr>
          <w:rFonts w:ascii="DFHeiW5-GB5" w:eastAsia="DFHeiW5-GB5" w:hint="eastAsia"/>
          <w:color w:val="FF0000"/>
        </w:rPr>
        <w:t>)</w:t>
      </w:r>
    </w:p>
    <w:p w14:paraId="3665B5F5" w14:textId="329EE4E4" w:rsidR="00467770" w:rsidRDefault="00467770" w:rsidP="00AE402C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  <w:color w:val="FF0000"/>
        </w:rPr>
      </w:pPr>
      <w:r>
        <w:rPr>
          <w:rFonts w:ascii="DFHeiW5-GB5" w:eastAsia="DFHeiW5-GB5" w:hint="eastAsia"/>
          <w:color w:val="FF0000"/>
        </w:rPr>
        <w:t>神的心意要各處的人都悔改(</w:t>
      </w:r>
      <w:r w:rsidR="00FE5D76">
        <w:rPr>
          <w:rFonts w:ascii="DFHeiW5-GB5" w:eastAsia="DFHeiW5-GB5" w:hint="eastAsia"/>
          <w:color w:val="FF0000"/>
        </w:rPr>
        <w:t>v</w:t>
      </w:r>
      <w:r w:rsidR="00FE5D76">
        <w:rPr>
          <w:rFonts w:ascii="DFHeiW5-GB5" w:eastAsia="DFHeiW5-GB5"/>
          <w:color w:val="FF0000"/>
        </w:rPr>
        <w:t>. 30</w:t>
      </w:r>
      <w:r>
        <w:rPr>
          <w:rFonts w:ascii="DFHeiW5-GB5" w:eastAsia="DFHeiW5-GB5" w:hint="eastAsia"/>
          <w:color w:val="FF0000"/>
        </w:rPr>
        <w:t>)</w:t>
      </w:r>
    </w:p>
    <w:p w14:paraId="4104C590" w14:textId="1C27A97B" w:rsidR="008A3463" w:rsidRDefault="008A3463" w:rsidP="00AE402C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  <w:color w:val="FF0000"/>
        </w:rPr>
      </w:pPr>
      <w:r>
        <w:rPr>
          <w:rFonts w:ascii="DFHeiW5-GB5" w:eastAsia="DFHeiW5-GB5" w:hint="eastAsia"/>
          <w:color w:val="FF0000"/>
        </w:rPr>
        <w:t>神已經</w:t>
      </w:r>
      <w:r w:rsidR="00B95D06">
        <w:rPr>
          <w:rFonts w:ascii="DFHeiW5-GB5" w:eastAsia="DFHeiW5-GB5" w:hint="eastAsia"/>
          <w:color w:val="FF0000"/>
        </w:rPr>
        <w:t>為著</w:t>
      </w:r>
      <w:r>
        <w:rPr>
          <w:rFonts w:ascii="DFHeiW5-GB5" w:eastAsia="DFHeiW5-GB5" w:hint="eastAsia"/>
          <w:color w:val="FF0000"/>
        </w:rPr>
        <w:t>救恩</w:t>
      </w:r>
      <w:r w:rsidR="00B95D06">
        <w:rPr>
          <w:rFonts w:ascii="DFHeiW5-GB5" w:eastAsia="DFHeiW5-GB5" w:hint="eastAsia"/>
          <w:color w:val="FF0000"/>
        </w:rPr>
        <w:t>定了日子也設立了審判拯救的人</w:t>
      </w:r>
      <w:r w:rsidR="00B24DDB">
        <w:rPr>
          <w:rFonts w:ascii="DFHeiW5-GB5" w:eastAsia="DFHeiW5-GB5" w:hint="eastAsia"/>
          <w:color w:val="FF0000"/>
        </w:rPr>
        <w:t>，只要人用信心去接受(</w:t>
      </w:r>
      <w:r w:rsidR="00467770">
        <w:rPr>
          <w:rFonts w:ascii="DFHeiW5-GB5" w:eastAsia="DFHeiW5-GB5"/>
          <w:color w:val="FF0000"/>
        </w:rPr>
        <w:t>v. 31</w:t>
      </w:r>
      <w:r w:rsidR="00B24DDB">
        <w:rPr>
          <w:rFonts w:ascii="DFHeiW5-GB5" w:eastAsia="DFHeiW5-GB5" w:hint="eastAsia"/>
          <w:color w:val="FF0000"/>
        </w:rPr>
        <w:t>)</w:t>
      </w:r>
      <w:r w:rsidR="00FE5D76">
        <w:rPr>
          <w:rFonts w:ascii="DFHeiW5-GB5" w:eastAsia="DFHeiW5-GB5"/>
          <w:color w:val="FF0000"/>
        </w:rPr>
        <w:t>\</w:t>
      </w:r>
    </w:p>
    <w:p w14:paraId="389D92ED" w14:textId="713A868D" w:rsidR="00FE5D76" w:rsidRPr="00F01128" w:rsidRDefault="00701C95" w:rsidP="00AE402C">
      <w:pPr>
        <w:pStyle w:val="ListParagraph"/>
        <w:numPr>
          <w:ilvl w:val="0"/>
          <w:numId w:val="13"/>
        </w:numPr>
        <w:spacing w:before="120" w:after="120" w:line="480" w:lineRule="auto"/>
        <w:rPr>
          <w:rFonts w:ascii="DFHeiW5-GB5" w:eastAsia="DFHeiW5-GB5"/>
          <w:color w:val="FF0000"/>
        </w:rPr>
      </w:pPr>
      <w:r>
        <w:rPr>
          <w:rFonts w:ascii="DFHeiW5-GB5" w:eastAsia="DFHeiW5-GB5" w:hint="eastAsia"/>
          <w:color w:val="FF0000"/>
        </w:rPr>
        <w:t>帶領查經的小組長可以再列出其他你整理出來關於對神的認識</w:t>
      </w:r>
    </w:p>
    <w:p w14:paraId="635B7CE3" w14:textId="0D5D72F7" w:rsidR="00861C86" w:rsidRPr="00BE779D" w:rsidRDefault="00861C86" w:rsidP="00B67A97">
      <w:pPr>
        <w:pStyle w:val="ListParagraph"/>
        <w:spacing w:before="120" w:after="120" w:line="480" w:lineRule="auto"/>
        <w:rPr>
          <w:rFonts w:ascii="DFHeiW5-GB5" w:eastAsia="DFHeiW5-GB5"/>
          <w:sz w:val="24"/>
        </w:rPr>
      </w:pPr>
    </w:p>
    <w:p w14:paraId="05A63C77" w14:textId="48E97524" w:rsidR="004A56B5" w:rsidRPr="00B86B55" w:rsidRDefault="00B86B55" w:rsidP="00B67A97">
      <w:pPr>
        <w:spacing w:before="120" w:after="120" w:line="480" w:lineRule="auto"/>
        <w:rPr>
          <w:rFonts w:ascii="DFHeiW9-GB5" w:eastAsia="DFHeiW9-GB5"/>
          <w:sz w:val="24"/>
          <w:u w:val="thick"/>
        </w:rPr>
      </w:pPr>
      <w:r w:rsidRPr="00B86B55">
        <w:rPr>
          <w:rFonts w:ascii="DFHeiW9-GB5" w:eastAsia="DFHeiW9-GB5" w:hint="eastAsia"/>
          <w:sz w:val="24"/>
          <w:u w:val="thick"/>
        </w:rPr>
        <w:t>分享</w:t>
      </w:r>
      <w:r w:rsidRPr="00B86B55">
        <w:rPr>
          <w:rFonts w:ascii="DFHeiW9-GB5" w:eastAsia="DFHeiW9-GB5" w:hint="eastAsia"/>
          <w:sz w:val="24"/>
        </w:rPr>
        <w:t>:</w:t>
      </w:r>
      <w:r w:rsidR="008C538D" w:rsidRPr="008C538D">
        <w:rPr>
          <w:rFonts w:ascii="DFHeiW5-GB5" w:eastAsia="DFHeiW5-GB5" w:hint="eastAsia"/>
          <w:b/>
          <w:color w:val="FF0000"/>
          <w:sz w:val="24"/>
        </w:rPr>
        <w:t xml:space="preserve"> </w:t>
      </w:r>
      <w:r w:rsidR="008C538D" w:rsidRPr="00C53190">
        <w:rPr>
          <w:rFonts w:ascii="DFHeiW5-GB5" w:eastAsia="DFHeiW5-GB5" w:hint="eastAsia"/>
          <w:b/>
          <w:color w:val="FF0000"/>
          <w:sz w:val="24"/>
        </w:rPr>
        <w:t>(1</w:t>
      </w:r>
      <w:r w:rsidR="008C538D">
        <w:rPr>
          <w:rFonts w:ascii="DFHeiW5-GB5" w:eastAsia="DFHeiW5-GB5" w:hint="eastAsia"/>
          <w:b/>
          <w:color w:val="FF0000"/>
          <w:sz w:val="24"/>
        </w:rPr>
        <w:t>5</w:t>
      </w:r>
      <w:r w:rsidR="008C538D">
        <w:rPr>
          <w:rFonts w:ascii="DFHeiW5-GB5" w:eastAsia="DFHeiW5-GB5"/>
          <w:b/>
          <w:color w:val="FF0000"/>
          <w:sz w:val="24"/>
        </w:rPr>
        <w:t>-20</w:t>
      </w:r>
      <w:r w:rsidR="008C538D" w:rsidRPr="00C53190">
        <w:rPr>
          <w:rFonts w:ascii="DFHeiW5-GB5" w:eastAsia="DFHeiW5-GB5" w:hint="eastAsia"/>
          <w:b/>
          <w:color w:val="FF0000"/>
          <w:sz w:val="24"/>
        </w:rPr>
        <w:t>分鐘)</w:t>
      </w:r>
      <w:bookmarkStart w:id="0" w:name="_GoBack"/>
      <w:bookmarkEnd w:id="0"/>
    </w:p>
    <w:p w14:paraId="277D87A4" w14:textId="56FA2300" w:rsidR="00BB45C8" w:rsidRPr="00BE46D5" w:rsidRDefault="0080793B" w:rsidP="00B67A97">
      <w:pPr>
        <w:spacing w:before="120" w:after="120" w:line="480" w:lineRule="auto"/>
        <w:rPr>
          <w:rFonts w:ascii="DFHeiW5-GB5" w:eastAsia="DFHeiW5-GB5"/>
        </w:rPr>
      </w:pPr>
      <w:r w:rsidRPr="00BE46D5">
        <w:rPr>
          <w:rFonts w:ascii="DFHeiW5-GB5" w:eastAsia="DFHeiW5-GB5" w:hint="eastAsia"/>
        </w:rPr>
        <w:t>請小組長分發每人一張小卡片，請每位組原在上面寫下</w:t>
      </w:r>
      <w:r w:rsidR="004B0919" w:rsidRPr="00BE46D5">
        <w:rPr>
          <w:rFonts w:ascii="DFHeiW5-GB5" w:eastAsia="DFHeiW5-GB5" w:hint="eastAsia"/>
        </w:rPr>
        <w:t>姓名及一項代禱事項(特別是為今晚對上帝的認識禱告)</w:t>
      </w:r>
      <w:r w:rsidR="00BB45C8" w:rsidRPr="00BE46D5">
        <w:rPr>
          <w:rFonts w:ascii="DFHeiW5-GB5" w:eastAsia="DFHeiW5-GB5" w:hint="eastAsia"/>
        </w:rPr>
        <w:t>。寫好後，請小組長收集，並讓各人隨意抽取一張，</w:t>
      </w:r>
      <w:r w:rsidR="00BB45C8" w:rsidRPr="00BE46D5">
        <w:rPr>
          <w:rFonts w:ascii="DFHeiW5-GB5" w:eastAsia="DFHeiW5-GB5"/>
        </w:rPr>
        <w:t>’</w:t>
      </w:r>
      <w:r w:rsidR="00BB45C8" w:rsidRPr="00BE46D5">
        <w:rPr>
          <w:rFonts w:ascii="DFHeiW5-GB5" w:eastAsia="DFHeiW5-GB5" w:hint="eastAsia"/>
        </w:rPr>
        <w:t>在這星期為自己所抽到的組員代禱。</w:t>
      </w:r>
    </w:p>
    <w:sectPr w:rsidR="00BB45C8" w:rsidRPr="00BE46D5" w:rsidSect="00BA0DA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W9-GB5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540"/>
    <w:multiLevelType w:val="hybridMultilevel"/>
    <w:tmpl w:val="A8C63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AB50D87"/>
    <w:multiLevelType w:val="hybridMultilevel"/>
    <w:tmpl w:val="4C3CE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45EFC"/>
    <w:multiLevelType w:val="hybridMultilevel"/>
    <w:tmpl w:val="678CD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57C30E9"/>
    <w:multiLevelType w:val="hybridMultilevel"/>
    <w:tmpl w:val="1EDADB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173F83"/>
    <w:multiLevelType w:val="hybridMultilevel"/>
    <w:tmpl w:val="CCEA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7"/>
    <w:rsid w:val="000460B6"/>
    <w:rsid w:val="00051045"/>
    <w:rsid w:val="00067678"/>
    <w:rsid w:val="000A3736"/>
    <w:rsid w:val="000E47D7"/>
    <w:rsid w:val="001069E1"/>
    <w:rsid w:val="00106E1C"/>
    <w:rsid w:val="001212BE"/>
    <w:rsid w:val="0013321E"/>
    <w:rsid w:val="001361EF"/>
    <w:rsid w:val="00137192"/>
    <w:rsid w:val="0017186A"/>
    <w:rsid w:val="001F1FB5"/>
    <w:rsid w:val="001F5B4F"/>
    <w:rsid w:val="00200B95"/>
    <w:rsid w:val="002211C0"/>
    <w:rsid w:val="002360F3"/>
    <w:rsid w:val="00241FD4"/>
    <w:rsid w:val="00246AA3"/>
    <w:rsid w:val="0027644F"/>
    <w:rsid w:val="002934E3"/>
    <w:rsid w:val="00295937"/>
    <w:rsid w:val="002C77A3"/>
    <w:rsid w:val="002E3D8D"/>
    <w:rsid w:val="002F18D6"/>
    <w:rsid w:val="00350F87"/>
    <w:rsid w:val="003522DA"/>
    <w:rsid w:val="003B2000"/>
    <w:rsid w:val="003B200B"/>
    <w:rsid w:val="003D695F"/>
    <w:rsid w:val="003E5ECE"/>
    <w:rsid w:val="003E68D5"/>
    <w:rsid w:val="003F3436"/>
    <w:rsid w:val="00435937"/>
    <w:rsid w:val="00435A96"/>
    <w:rsid w:val="00444CB2"/>
    <w:rsid w:val="00455062"/>
    <w:rsid w:val="00467770"/>
    <w:rsid w:val="0049282C"/>
    <w:rsid w:val="004A56B5"/>
    <w:rsid w:val="004B0919"/>
    <w:rsid w:val="00512D20"/>
    <w:rsid w:val="005224AD"/>
    <w:rsid w:val="00534C2E"/>
    <w:rsid w:val="005507E5"/>
    <w:rsid w:val="00554633"/>
    <w:rsid w:val="00562B89"/>
    <w:rsid w:val="005E2EA3"/>
    <w:rsid w:val="005E3219"/>
    <w:rsid w:val="005E7EB6"/>
    <w:rsid w:val="0060540E"/>
    <w:rsid w:val="00622112"/>
    <w:rsid w:val="00661880"/>
    <w:rsid w:val="00681595"/>
    <w:rsid w:val="006863E9"/>
    <w:rsid w:val="006B2B14"/>
    <w:rsid w:val="006C42FF"/>
    <w:rsid w:val="006D03A1"/>
    <w:rsid w:val="006E3E66"/>
    <w:rsid w:val="00701C95"/>
    <w:rsid w:val="00761320"/>
    <w:rsid w:val="00780853"/>
    <w:rsid w:val="007941FA"/>
    <w:rsid w:val="00794CA3"/>
    <w:rsid w:val="007B4589"/>
    <w:rsid w:val="007C69EC"/>
    <w:rsid w:val="007F7511"/>
    <w:rsid w:val="0080793B"/>
    <w:rsid w:val="00860459"/>
    <w:rsid w:val="00861C86"/>
    <w:rsid w:val="00864167"/>
    <w:rsid w:val="008A3463"/>
    <w:rsid w:val="008A450B"/>
    <w:rsid w:val="008C538D"/>
    <w:rsid w:val="008D449B"/>
    <w:rsid w:val="008E50E9"/>
    <w:rsid w:val="008F0825"/>
    <w:rsid w:val="008F0AAD"/>
    <w:rsid w:val="00906A28"/>
    <w:rsid w:val="0091291C"/>
    <w:rsid w:val="0091785B"/>
    <w:rsid w:val="00926F0F"/>
    <w:rsid w:val="009478C5"/>
    <w:rsid w:val="00953156"/>
    <w:rsid w:val="00955CF2"/>
    <w:rsid w:val="0096086C"/>
    <w:rsid w:val="0099000B"/>
    <w:rsid w:val="009A78C8"/>
    <w:rsid w:val="00A00123"/>
    <w:rsid w:val="00A075CD"/>
    <w:rsid w:val="00A7777F"/>
    <w:rsid w:val="00AA63FD"/>
    <w:rsid w:val="00AB5576"/>
    <w:rsid w:val="00AD2729"/>
    <w:rsid w:val="00AD4AA4"/>
    <w:rsid w:val="00AE003E"/>
    <w:rsid w:val="00AE402C"/>
    <w:rsid w:val="00B02D49"/>
    <w:rsid w:val="00B24DDB"/>
    <w:rsid w:val="00B67A97"/>
    <w:rsid w:val="00B86B55"/>
    <w:rsid w:val="00B95D06"/>
    <w:rsid w:val="00B9690D"/>
    <w:rsid w:val="00BA0DA1"/>
    <w:rsid w:val="00BB45C8"/>
    <w:rsid w:val="00BC6D38"/>
    <w:rsid w:val="00BD7A8B"/>
    <w:rsid w:val="00BE2B1A"/>
    <w:rsid w:val="00BE46D5"/>
    <w:rsid w:val="00BE779D"/>
    <w:rsid w:val="00C24753"/>
    <w:rsid w:val="00C30AC0"/>
    <w:rsid w:val="00C35F25"/>
    <w:rsid w:val="00CA5DB8"/>
    <w:rsid w:val="00CB7232"/>
    <w:rsid w:val="00CD1B9F"/>
    <w:rsid w:val="00CE03CB"/>
    <w:rsid w:val="00D00C20"/>
    <w:rsid w:val="00D071D1"/>
    <w:rsid w:val="00D12032"/>
    <w:rsid w:val="00D14FAE"/>
    <w:rsid w:val="00D20456"/>
    <w:rsid w:val="00D22951"/>
    <w:rsid w:val="00D726E9"/>
    <w:rsid w:val="00D938E8"/>
    <w:rsid w:val="00DA7F13"/>
    <w:rsid w:val="00DB0293"/>
    <w:rsid w:val="00E05FCA"/>
    <w:rsid w:val="00E221A3"/>
    <w:rsid w:val="00E37FC7"/>
    <w:rsid w:val="00E55FAA"/>
    <w:rsid w:val="00E56CB6"/>
    <w:rsid w:val="00E65C33"/>
    <w:rsid w:val="00E9712C"/>
    <w:rsid w:val="00EA12DA"/>
    <w:rsid w:val="00EA3139"/>
    <w:rsid w:val="00EA6FA2"/>
    <w:rsid w:val="00EB582C"/>
    <w:rsid w:val="00EB6A50"/>
    <w:rsid w:val="00F01128"/>
    <w:rsid w:val="00F02F7B"/>
    <w:rsid w:val="00F036C4"/>
    <w:rsid w:val="00F130E9"/>
    <w:rsid w:val="00F16BED"/>
    <w:rsid w:val="00F32D0B"/>
    <w:rsid w:val="00F6415B"/>
    <w:rsid w:val="00F65997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63D7"/>
  <w15:chartTrackingRefBased/>
  <w15:docId w15:val="{7996B3BF-30B5-48CC-AD56-88ED0913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80EbGtNT3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aBe7vC3iP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4Hap3IcrE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A606-1FC8-4242-92D1-AD393FF9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34</cp:revision>
  <dcterms:created xsi:type="dcterms:W3CDTF">2019-02-14T22:44:00Z</dcterms:created>
  <dcterms:modified xsi:type="dcterms:W3CDTF">2019-02-15T16:38:00Z</dcterms:modified>
</cp:coreProperties>
</file>